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43A" w:rsidRPr="0009443A" w:rsidRDefault="0009443A" w:rsidP="000944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bookmarkStart w:id="0" w:name="_GoBack"/>
      <w:bookmarkEnd w:id="0"/>
      <w:r w:rsidRPr="0009443A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:rsidR="0009443A" w:rsidRPr="0009443A" w:rsidRDefault="0009443A" w:rsidP="000944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09443A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Орловская область, </w:t>
      </w:r>
      <w:proofErr w:type="spellStart"/>
      <w:r w:rsidRPr="0009443A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Ливенский</w:t>
      </w:r>
      <w:proofErr w:type="spellEnd"/>
      <w:r w:rsidRPr="0009443A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 район</w:t>
      </w:r>
    </w:p>
    <w:p w:rsidR="0009443A" w:rsidRPr="0009443A" w:rsidRDefault="0009443A" w:rsidP="000944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944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09443A" w:rsidRPr="0009443A" w:rsidRDefault="0009443A" w:rsidP="0009443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944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</w:t>
      </w:r>
      <w:r w:rsidRPr="0009443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09443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09443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09443A" w:rsidRPr="0009443A" w:rsidRDefault="0009443A" w:rsidP="0009443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09443A" w:rsidRPr="0009443A" w:rsidRDefault="0009443A" w:rsidP="0009443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09443A" w:rsidRPr="0009443A" w:rsidRDefault="0009443A" w:rsidP="0009443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09443A" w:rsidRPr="0009443A" w:rsidRDefault="0009443A" w:rsidP="0009443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09443A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УТВЕРЖДАЮ</w:t>
      </w:r>
    </w:p>
    <w:p w:rsidR="0009443A" w:rsidRPr="0009443A" w:rsidRDefault="0009443A" w:rsidP="0009443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09443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8727393" wp14:editId="09C8C5EB">
            <wp:extent cx="2943860" cy="1171575"/>
            <wp:effectExtent l="0" t="0" r="889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86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443A" w:rsidRPr="0009443A" w:rsidRDefault="0009443A" w:rsidP="0009443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09443A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                          </w:t>
      </w:r>
      <w:r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Приказ </w:t>
      </w:r>
      <w:proofErr w:type="gramStart"/>
      <w:r>
        <w:rPr>
          <w:rFonts w:ascii="TimesNewRomanPSMT" w:eastAsia="Times New Roman" w:hAnsi="TimesNewRomanPSMT" w:cs="TimesNewRomanPSMT"/>
          <w:sz w:val="20"/>
          <w:szCs w:val="20"/>
          <w:lang w:eastAsia="ru-RU"/>
        </w:rPr>
        <w:t>№  82</w:t>
      </w:r>
      <w:proofErr w:type="gramEnd"/>
      <w:r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от "28" августа 2024</w:t>
      </w:r>
      <w:r w:rsidRPr="0009443A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г.</w:t>
      </w:r>
    </w:p>
    <w:p w:rsidR="0009443A" w:rsidRPr="0009443A" w:rsidRDefault="0009443A" w:rsidP="0009443A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09443A" w:rsidRPr="0009443A" w:rsidRDefault="0009443A" w:rsidP="0009443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Mangal"/>
          <w:kern w:val="2"/>
          <w:sz w:val="28"/>
          <w:szCs w:val="28"/>
          <w:lang w:val="x-none" w:eastAsia="hi-IN" w:bidi="hi-IN"/>
        </w:rPr>
      </w:pPr>
    </w:p>
    <w:p w:rsidR="0009443A" w:rsidRPr="0009443A" w:rsidRDefault="0009443A" w:rsidP="0009443A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libri" w:hAnsi="Cambria" w:cs="Cambria"/>
          <w:sz w:val="20"/>
          <w:szCs w:val="20"/>
          <w:lang w:eastAsia="hi-IN" w:bidi="hi-IN"/>
        </w:rPr>
      </w:pPr>
    </w:p>
    <w:p w:rsidR="00A1265C" w:rsidRPr="00A1265C" w:rsidRDefault="00A1265C" w:rsidP="00A1265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kern w:val="3"/>
          <w:sz w:val="28"/>
          <w:szCs w:val="28"/>
          <w:lang w:eastAsia="hi-IN" w:bidi="hi-IN"/>
        </w:rPr>
      </w:pPr>
    </w:p>
    <w:p w:rsidR="00A1265C" w:rsidRPr="00A1265C" w:rsidRDefault="00A1265C" w:rsidP="00A1265C">
      <w:pPr>
        <w:widowControl w:val="0"/>
        <w:suppressAutoHyphens/>
        <w:autoSpaceDE w:val="0"/>
        <w:spacing w:after="0" w:line="240" w:lineRule="auto"/>
        <w:rPr>
          <w:rFonts w:ascii="Times New Roman" w:eastAsia="SimSun" w:hAnsi="Times New Roman" w:cs="Mangal"/>
          <w:kern w:val="1"/>
          <w:sz w:val="28"/>
          <w:szCs w:val="28"/>
          <w:lang w:val="x-none" w:eastAsia="hi-IN" w:bidi="hi-IN"/>
        </w:rPr>
      </w:pPr>
    </w:p>
    <w:p w:rsidR="00A1265C" w:rsidRPr="00A1265C" w:rsidRDefault="00A1265C" w:rsidP="005B5AA7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1265C">
        <w:rPr>
          <w:rFonts w:ascii="Times New Roman" w:eastAsia="Calibri" w:hAnsi="Times New Roman" w:cs="Times New Roman"/>
          <w:b/>
          <w:sz w:val="32"/>
          <w:szCs w:val="32"/>
        </w:rPr>
        <w:t>РАБОЧАЯ   ПРОГРАММА</w:t>
      </w:r>
    </w:p>
    <w:p w:rsidR="00A1265C" w:rsidRPr="00A1265C" w:rsidRDefault="0009443A" w:rsidP="005B5AA7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ПО ВНЕУРОЧНОЙ ДЕЯТЕЛЬНОСТИ</w:t>
      </w:r>
    </w:p>
    <w:p w:rsidR="00A1265C" w:rsidRPr="00A1265C" w:rsidRDefault="0009443A" w:rsidP="005B5AA7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«СПРОТИВНЫЙ КЛУБ «ОЛИМПИЕЦ</w:t>
      </w:r>
      <w:r w:rsidR="00A1265C" w:rsidRPr="00A1265C">
        <w:rPr>
          <w:rFonts w:ascii="Times New Roman" w:eastAsia="Calibri" w:hAnsi="Times New Roman" w:cs="Times New Roman"/>
          <w:sz w:val="32"/>
          <w:szCs w:val="32"/>
        </w:rPr>
        <w:t>»</w:t>
      </w:r>
    </w:p>
    <w:p w:rsidR="00A1265C" w:rsidRDefault="00A1265C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Pr="00A1265C" w:rsidRDefault="0009443A" w:rsidP="00A126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1265C" w:rsidRPr="00A1265C" w:rsidRDefault="00A1265C" w:rsidP="00A1265C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Pr="0009443A" w:rsidRDefault="00A1265C" w:rsidP="0009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126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          </w:t>
      </w:r>
      <w:r w:rsidR="0009443A" w:rsidRPr="0009443A">
        <w:rPr>
          <w:rFonts w:ascii="Times New Roman" w:eastAsia="Calibri" w:hAnsi="Times New Roman" w:cs="Times New Roman"/>
          <w:sz w:val="28"/>
          <w:szCs w:val="28"/>
          <w:lang w:eastAsia="ar-SA"/>
        </w:rPr>
        <w:t>Рассмотрена и принята</w:t>
      </w:r>
    </w:p>
    <w:p w:rsidR="0009443A" w:rsidRPr="0009443A" w:rsidRDefault="0009443A" w:rsidP="0009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9443A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09443A" w:rsidRPr="0009443A" w:rsidRDefault="0009443A" w:rsidP="0009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28.08.2024г.</w:t>
      </w:r>
    </w:p>
    <w:p w:rsidR="0009443A" w:rsidRPr="0009443A" w:rsidRDefault="0009443A" w:rsidP="0009443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443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B405F" w:rsidRDefault="002B405F" w:rsidP="00A1265C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2B405F" w:rsidRDefault="002B405F" w:rsidP="00A1265C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</w:t>
      </w:r>
    </w:p>
    <w:p w:rsidR="002B405F" w:rsidRDefault="002B405F" w:rsidP="00A1265C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443A" w:rsidRDefault="0009443A" w:rsidP="00A1265C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1265C" w:rsidRPr="00A1265C" w:rsidRDefault="002B405F" w:rsidP="0009443A">
      <w:pPr>
        <w:tabs>
          <w:tab w:val="left" w:pos="18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</w:t>
      </w:r>
    </w:p>
    <w:p w:rsidR="00A1265C" w:rsidRPr="00A1265C" w:rsidRDefault="00A1265C" w:rsidP="00A1265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СОДЕРЖАНИЕ УЧЕБНОГО МОДУЛЯ «ЛЕГКАЯ АТЛЕТИКА»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основной школе: задачи, содержание и формы организации занятий. Система дополнительного обучения физической культуре; организация спортивной работы в общеобразовательной школе.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 видов деятельности, их временных диапазонов и последовательности в выполнении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дневника физической культуры.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занятий; закаливающие процедуры после занятий утренней зарядкой. Упражнения на развитие гибкости и подвижности суставов; развитие координации; формирование телосложения с использованием внешних отягощений.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длину с разбега способом «согнув ноги»; прыжки в высоту с прямого разбега.</w:t>
      </w:r>
    </w:p>
    <w:p w:rsidR="00125A0E" w:rsidRDefault="00A1265C" w:rsidP="00A126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Метание малого мяча с места в вертикальную неподвижную мишень; метание малого мяча на дальность с трёх шагов разбега</w:t>
      </w:r>
    </w:p>
    <w:p w:rsidR="00A1265C" w:rsidRPr="00A1265C" w:rsidRDefault="00A1265C" w:rsidP="00A1265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ПЛАНИРУЕМЫЕ РЕЗУЛЬТАТЫ УЧЕБНОГО МОДУЛЯ «ЛЕГКАЯ АТЛЕТИКА»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</w:t>
      </w:r>
      <w:proofErr w:type="gramStart"/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возникновении  конфликтных</w:t>
      </w:r>
      <w:proofErr w:type="gramEnd"/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нестандартных ситуаций, признавать своё право и право других на ошибку, право на её совместное исправление;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</w:t>
      </w:r>
      <w:r w:rsidR="000944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бег с равномерной скоростью с высокого старта по учебной дистанции;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технику прыжка в длину с разбега способом «согнув ноги»;</w:t>
      </w:r>
    </w:p>
    <w:p w:rsidR="00A1265C" w:rsidRDefault="00A1265C" w:rsidP="00A1265C"/>
    <w:p w:rsidR="00A1265C" w:rsidRDefault="00A1265C" w:rsidP="00A1265C"/>
    <w:p w:rsidR="00A1265C" w:rsidRDefault="00A1265C" w:rsidP="00A1265C"/>
    <w:p w:rsidR="00A1265C" w:rsidRDefault="00A1265C" w:rsidP="00A1265C"/>
    <w:p w:rsidR="00A1265C" w:rsidRDefault="00A1265C" w:rsidP="00A1265C"/>
    <w:p w:rsidR="00A1265C" w:rsidRDefault="00A1265C" w:rsidP="00A1265C"/>
    <w:p w:rsidR="005B5AA7" w:rsidRDefault="005B5AA7" w:rsidP="00A1265C"/>
    <w:p w:rsidR="005B5AA7" w:rsidRDefault="005B5AA7" w:rsidP="00A1265C"/>
    <w:p w:rsidR="005B5AA7" w:rsidRDefault="005B5AA7" w:rsidP="00A1265C"/>
    <w:p w:rsidR="005B5AA7" w:rsidRDefault="005B5AA7" w:rsidP="00A1265C"/>
    <w:p w:rsidR="005B5AA7" w:rsidRDefault="005B5AA7" w:rsidP="00A1265C"/>
    <w:p w:rsidR="005B5AA7" w:rsidRDefault="005B5AA7" w:rsidP="00A1265C"/>
    <w:p w:rsidR="005B5AA7" w:rsidRDefault="005B5AA7" w:rsidP="00A1265C"/>
    <w:p w:rsidR="005B5AA7" w:rsidRDefault="005B5AA7" w:rsidP="00A1265C"/>
    <w:p w:rsidR="005B5AA7" w:rsidRDefault="005B5AA7" w:rsidP="00A1265C"/>
    <w:p w:rsidR="00A1265C" w:rsidRPr="00A1265C" w:rsidRDefault="00A1265C" w:rsidP="00A1265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1265C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  <w:r w:rsidRPr="00A1265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УЧЕБНОГО МОДУЛЯ «ЛЕГКАЯ АТЛЕТИКА»</w:t>
      </w:r>
    </w:p>
    <w:p w:rsidR="00A1265C" w:rsidRPr="00A1265C" w:rsidRDefault="00A1265C" w:rsidP="00A1265C">
      <w:pPr>
        <w:widowControl w:val="0"/>
        <w:tabs>
          <w:tab w:val="left" w:pos="308"/>
        </w:tabs>
        <w:autoSpaceDE w:val="0"/>
        <w:autoSpaceDN w:val="0"/>
        <w:spacing w:before="131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</w:rPr>
      </w:pPr>
      <w:r w:rsidRPr="00A1265C">
        <w:rPr>
          <w:rFonts w:ascii="LiberationSerif" w:eastAsia="Times New Roman" w:hAnsi="LiberationSerif" w:cs="Times New Roman"/>
          <w:b/>
          <w:bCs/>
          <w:caps/>
          <w:color w:val="4F81BD"/>
          <w:lang w:eastAsia="ru-RU"/>
        </w:rPr>
        <w:t> </w:t>
      </w:r>
      <w:r w:rsidR="007A7857" w:rsidRPr="00A1265C">
        <w:rPr>
          <w:rFonts w:ascii="Times New Roman" w:eastAsia="Times New Roman" w:hAnsi="Times New Roman" w:cs="Times New Roman"/>
          <w:b/>
          <w:bCs/>
          <w:color w:val="231F20"/>
          <w:w w:val="105"/>
        </w:rPr>
        <w:t xml:space="preserve"> </w:t>
      </w:r>
      <w:r w:rsidR="007A7857" w:rsidRPr="00A1265C">
        <w:rPr>
          <w:rFonts w:ascii="Times New Roman" w:eastAsia="Times New Roman" w:hAnsi="Times New Roman" w:cs="Times New Roman"/>
          <w:b/>
          <w:bCs/>
          <w:color w:val="231F20"/>
          <w:spacing w:val="2"/>
          <w:w w:val="105"/>
        </w:rPr>
        <w:t>(</w:t>
      </w:r>
      <w:r w:rsidRPr="00A1265C">
        <w:rPr>
          <w:rFonts w:ascii="Times New Roman" w:eastAsia="Times New Roman" w:hAnsi="Times New Roman" w:cs="Times New Roman"/>
          <w:b/>
          <w:bCs/>
          <w:color w:val="231F20"/>
          <w:w w:val="105"/>
        </w:rPr>
        <w:t>15ч)</w:t>
      </w:r>
    </w:p>
    <w:tbl>
      <w:tblPr>
        <w:tblStyle w:val="1"/>
        <w:tblW w:w="15706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4537"/>
        <w:gridCol w:w="1559"/>
        <w:gridCol w:w="8902"/>
      </w:tblGrid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8902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Электронный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образовательный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proofErr w:type="spellEnd"/>
          </w:p>
        </w:tc>
      </w:tr>
      <w:tr w:rsidR="00A1265C" w:rsidRPr="00A1265C" w:rsidTr="007A7857">
        <w:tc>
          <w:tcPr>
            <w:tcW w:w="15706" w:type="dxa"/>
            <w:gridSpan w:val="4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A1265C" w:rsidRPr="003E5391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программным материалом и требованиями к его освоению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A1265C" w:rsidRPr="00A126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Знакомство с системой дополнительного обучения физической культуре и 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организацией спортивной работы в школе</w:t>
            </w:r>
          </w:p>
        </w:tc>
        <w:tc>
          <w:tcPr>
            <w:tcW w:w="1559" w:type="dxa"/>
            <w:vMerge w:val="restart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A1265C" w:rsidRPr="00A126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55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A1265C" w:rsidRPr="00A126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историей древних Олимпийских игр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color w:val="4F81BD"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A1265C" w:rsidRPr="00A126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265C" w:rsidRPr="00A1265C" w:rsidTr="007A7857">
        <w:tc>
          <w:tcPr>
            <w:tcW w:w="5245" w:type="dxa"/>
            <w:gridSpan w:val="2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02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265C" w:rsidRPr="00A1265C" w:rsidTr="007A7857">
        <w:tc>
          <w:tcPr>
            <w:tcW w:w="15706" w:type="dxa"/>
            <w:gridSpan w:val="4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«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физкультурной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Режим дня и его значение для современного школьника</w:t>
            </w:r>
          </w:p>
        </w:tc>
        <w:tc>
          <w:tcPr>
            <w:tcW w:w="1559" w:type="dxa"/>
            <w:vMerge w:val="restart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hyperlink r:id="rId11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https://www.fizkult-ura.ru/</w:t>
              </w:r>
            </w:hyperlink>
          </w:p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Самостоятельное составление индивидуального режима дня</w:t>
            </w:r>
          </w:p>
        </w:tc>
        <w:tc>
          <w:tcPr>
            <w:tcW w:w="155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fizkult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ura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1265C" w:rsidRPr="0009443A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Физическое развитие человека и факторы, влияющие на его показатели</w:t>
            </w:r>
          </w:p>
        </w:tc>
        <w:tc>
          <w:tcPr>
            <w:tcW w:w="1559" w:type="dxa"/>
            <w:vMerge w:val="restart"/>
          </w:tcPr>
          <w:p w:rsidR="00A1265C" w:rsidRPr="00A1265C" w:rsidRDefault="00A1265C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A1265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Осанка как показатель физического развития и здоровья школьника</w:t>
            </w:r>
          </w:p>
        </w:tc>
        <w:tc>
          <w:tcPr>
            <w:tcW w:w="155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fizkult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ura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Измерение индивидуальных показателей физического развития</w:t>
            </w:r>
          </w:p>
        </w:tc>
        <w:tc>
          <w:tcPr>
            <w:tcW w:w="155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fizkult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ura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1265C" w:rsidRPr="0009443A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Упражнения для профилактики нарушения осанки</w:t>
            </w:r>
          </w:p>
        </w:tc>
        <w:tc>
          <w:tcPr>
            <w:tcW w:w="1559" w:type="dxa"/>
            <w:vMerge w:val="restart"/>
          </w:tcPr>
          <w:p w:rsidR="00A1265C" w:rsidRPr="00A1265C" w:rsidRDefault="00A1265C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A1265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Организация и проведение самостоятельных занятий</w:t>
            </w:r>
          </w:p>
        </w:tc>
        <w:tc>
          <w:tcPr>
            <w:tcW w:w="155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fizkult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ura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Процедура определения состояния организма с помощью одномоментной функциональной пробы</w:t>
            </w:r>
          </w:p>
        </w:tc>
        <w:tc>
          <w:tcPr>
            <w:tcW w:w="155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fizkult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ura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Исследование влияния оздоровительных форм занятий физической культурой на работу сердца</w:t>
            </w:r>
          </w:p>
        </w:tc>
        <w:tc>
          <w:tcPr>
            <w:tcW w:w="1559" w:type="dxa"/>
            <w:vMerge w:val="restart"/>
          </w:tcPr>
          <w:p w:rsidR="00A1265C" w:rsidRPr="00A1265C" w:rsidRDefault="00A1265C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A1265C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hyperlink r:id="rId20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дневника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физической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культуры</w:t>
            </w:r>
            <w:proofErr w:type="spellEnd"/>
          </w:p>
        </w:tc>
        <w:tc>
          <w:tcPr>
            <w:tcW w:w="155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4F81BD"/>
                <w:sz w:val="24"/>
                <w:szCs w:val="24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hyperlink r:id="rId21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5245" w:type="dxa"/>
            <w:gridSpan w:val="2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02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265C" w:rsidRPr="00A1265C" w:rsidTr="007A7857">
        <w:tc>
          <w:tcPr>
            <w:tcW w:w="15706" w:type="dxa"/>
            <w:gridSpan w:val="4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 «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совершенствование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«физкультурно-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оздоровительная деятельность</w:t>
            </w:r>
          </w:p>
        </w:tc>
        <w:tc>
          <w:tcPr>
            <w:tcW w:w="1559" w:type="dxa"/>
            <w:vMerge w:val="restart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утренней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зарядки</w:t>
            </w:r>
            <w:proofErr w:type="spellEnd"/>
          </w:p>
        </w:tc>
        <w:tc>
          <w:tcPr>
            <w:tcW w:w="155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Упражнения дыхательной и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зрительной гимнастики</w:t>
            </w:r>
          </w:p>
        </w:tc>
        <w:tc>
          <w:tcPr>
            <w:tcW w:w="155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Водные процедуры после утренней зарядки</w:t>
            </w:r>
          </w:p>
        </w:tc>
        <w:tc>
          <w:tcPr>
            <w:tcW w:w="155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Бег с равномерной скоростью на длинные дистанции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hyperlink r:id="rId26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по технике безопасности во время выполнения беговых упражнений на самостоятельных занятиях лёгкой атлетикой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hyperlink r:id="rId27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Бег с максимальной скоростью на короткие дистанции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hyperlink r:id="rId28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5B5AA7" w:rsidRPr="00A1265C" w:rsidTr="007A7857">
        <w:tc>
          <w:tcPr>
            <w:tcW w:w="708" w:type="dxa"/>
          </w:tcPr>
          <w:p w:rsidR="005B5AA7" w:rsidRPr="00A1265C" w:rsidRDefault="005B5AA7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</w:tcPr>
          <w:p w:rsidR="005B5AA7" w:rsidRPr="00A1265C" w:rsidRDefault="005B5AA7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B5AA7" w:rsidRPr="00A1265C" w:rsidRDefault="005B5AA7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02" w:type="dxa"/>
          </w:tcPr>
          <w:p w:rsidR="005B5AA7" w:rsidRDefault="005B5AA7" w:rsidP="00A1265C">
            <w:pPr>
              <w:spacing w:after="200" w:line="276" w:lineRule="auto"/>
            </w:pPr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Прыжок в длину с разбега способом «согнув ноги</w:t>
            </w:r>
            <w:r w:rsidRPr="00A1265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hyperlink r:id="rId29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Прыжки в высоту с прямого разбега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hyperlink r:id="rId30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технике безопасности на занятиях прыжками и со способами их использования для развития скоростно-силовых способностей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hyperlink r:id="rId31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hyperlink r:id="rId32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A1265C" w:rsidRPr="00A1265C" w:rsidTr="007A7857">
        <w:tc>
          <w:tcPr>
            <w:tcW w:w="708" w:type="dxa"/>
          </w:tcPr>
          <w:p w:rsidR="00A1265C" w:rsidRPr="00A1265C" w:rsidRDefault="00A1265C" w:rsidP="00A126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4537" w:type="dxa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Метание малого мяча на дальность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02" w:type="dxa"/>
          </w:tcPr>
          <w:p w:rsidR="00A1265C" w:rsidRPr="00A1265C" w:rsidRDefault="008246D5" w:rsidP="00A1265C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hyperlink r:id="rId33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A1265C" w:rsidRPr="00A1265C" w:rsidTr="007A7857">
        <w:tc>
          <w:tcPr>
            <w:tcW w:w="5245" w:type="dxa"/>
            <w:gridSpan w:val="2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902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265C" w:rsidRPr="00A1265C" w:rsidTr="007A7857">
        <w:tc>
          <w:tcPr>
            <w:tcW w:w="5245" w:type="dxa"/>
            <w:gridSpan w:val="2"/>
          </w:tcPr>
          <w:p w:rsidR="00A1265C" w:rsidRPr="00A1265C" w:rsidRDefault="00A1265C" w:rsidP="00A1265C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902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1265C" w:rsidRDefault="00A1265C" w:rsidP="00A1265C"/>
    <w:p w:rsidR="00A1265C" w:rsidRDefault="00A1265C" w:rsidP="00A1265C"/>
    <w:p w:rsidR="00A1265C" w:rsidRPr="00A1265C" w:rsidRDefault="00A1265C" w:rsidP="00A1265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СОДЕРЖАНИЕ МОДУЛЯ «ГИМНАСТИКА»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о физической культуре 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самостоятельных занятий физическими упражнениями на 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Кувырки вперёд и назад в группировке; кувырки вперёд ноги «</w:t>
      </w:r>
      <w:proofErr w:type="spellStart"/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скрестно</w:t>
      </w:r>
      <w:proofErr w:type="spellEnd"/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»; кувырки назад из стойки на лопатках (мальчики). Опорные прыжки через гимнастического козла ноги врозь (мальчики); опорные прыжки на гимнастического козла с последующим спрыгиванием (девочки).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на низком гимнастическом бревне: передвижение ходьбой с поворотами кругом и на 90°, лёгкие подпрыгивания; подпрыгивания толчком двумя ногами; передвижение приставным шагом (девочки). Упражнения на гимнастической лестнице: </w:t>
      </w:r>
      <w:proofErr w:type="spellStart"/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перелезание</w:t>
      </w:r>
      <w:proofErr w:type="spellEnd"/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приставным шагом правым и левым боком; лазанье разноимённым способом по диагонали и одно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имённым способом вверх. Расхождение на гимнастической скамейке правым и левым боком способом «удерживая за плечи».</w:t>
      </w:r>
    </w:p>
    <w:p w:rsidR="00A1265C" w:rsidRPr="00A1265C" w:rsidRDefault="00A1265C" w:rsidP="00A1265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 МОДУЛЯ «ГИМНАСТИКА»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ошибок, анализировать возможные причины их появления, выяснять способы их устранения.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</w:t>
      </w:r>
      <w:proofErr w:type="gramStart"/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возникновении  конфликтных</w:t>
      </w:r>
      <w:proofErr w:type="gramEnd"/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нестандартных ситуаций, признавать своё право и право других на ошибку, право на её совместное исправление;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</w:t>
      </w:r>
      <w:r w:rsidR="000944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опорный прыжок с разбега способом «ноги врозь» (мальчики) и способом «</w:t>
      </w:r>
      <w:proofErr w:type="spellStart"/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напрыгивания</w:t>
      </w:r>
      <w:proofErr w:type="spellEnd"/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спрыгиванием» (девочки);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упражнения в висах и упорах на низкой гимнастической перекладине (мальчики);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:rsidR="00A1265C" w:rsidRPr="00A1265C" w:rsidRDefault="00A1265C" w:rsidP="00A126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65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передвигаться по гимнастической стенке приставным шагом, лазать разноимённым способом вверх и по диагонали;</w:t>
      </w:r>
    </w:p>
    <w:p w:rsidR="00A1265C" w:rsidRDefault="00A1265C" w:rsidP="00A1265C"/>
    <w:p w:rsidR="00A1265C" w:rsidRDefault="00A1265C" w:rsidP="00A1265C"/>
    <w:p w:rsidR="00A1265C" w:rsidRDefault="00A1265C" w:rsidP="00A1265C"/>
    <w:p w:rsidR="00A1265C" w:rsidRDefault="00A1265C" w:rsidP="00A1265C"/>
    <w:p w:rsidR="00A1265C" w:rsidRDefault="00A1265C" w:rsidP="00A1265C"/>
    <w:p w:rsidR="00A1265C" w:rsidRDefault="00A1265C" w:rsidP="00A1265C"/>
    <w:p w:rsidR="00A1265C" w:rsidRDefault="00A1265C" w:rsidP="00A1265C"/>
    <w:p w:rsidR="00A1265C" w:rsidRDefault="00A1265C" w:rsidP="00A1265C"/>
    <w:p w:rsidR="00A1265C" w:rsidRDefault="00A1265C" w:rsidP="00A1265C"/>
    <w:p w:rsidR="00A1265C" w:rsidRPr="00A1265C" w:rsidRDefault="00A1265C" w:rsidP="00A1265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1265C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ПО МОДУЛЮ «ГИМНАСТИКА»</w:t>
      </w:r>
    </w:p>
    <w:p w:rsidR="00A1265C" w:rsidRPr="00A1265C" w:rsidRDefault="00A1265C" w:rsidP="00A1265C">
      <w:pPr>
        <w:widowControl w:val="0"/>
        <w:tabs>
          <w:tab w:val="left" w:pos="308"/>
        </w:tabs>
        <w:autoSpaceDE w:val="0"/>
        <w:autoSpaceDN w:val="0"/>
        <w:spacing w:before="131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</w:rPr>
      </w:pPr>
      <w:r w:rsidRPr="00A1265C">
        <w:rPr>
          <w:rFonts w:ascii="LiberationSerif" w:eastAsia="Times New Roman" w:hAnsi="LiberationSerif" w:cs="Times New Roman"/>
          <w:b/>
          <w:bCs/>
          <w:caps/>
          <w:color w:val="4F81BD"/>
          <w:lang w:eastAsia="ru-RU"/>
        </w:rPr>
        <w:t> </w:t>
      </w:r>
      <w:r w:rsidRPr="00A1265C">
        <w:rPr>
          <w:rFonts w:ascii="Times New Roman" w:eastAsia="Times New Roman" w:hAnsi="Times New Roman" w:cs="Times New Roman"/>
          <w:b/>
          <w:bCs/>
          <w:color w:val="231F20"/>
          <w:spacing w:val="2"/>
          <w:w w:val="105"/>
        </w:rPr>
        <w:t xml:space="preserve"> </w:t>
      </w:r>
      <w:r w:rsidRPr="00A1265C">
        <w:rPr>
          <w:rFonts w:ascii="Times New Roman" w:eastAsia="Times New Roman" w:hAnsi="Times New Roman" w:cs="Times New Roman"/>
          <w:b/>
          <w:bCs/>
          <w:color w:val="231F20"/>
          <w:w w:val="105"/>
        </w:rPr>
        <w:t>(16</w:t>
      </w:r>
      <w:r w:rsidRPr="00A1265C">
        <w:rPr>
          <w:rFonts w:ascii="Times New Roman" w:eastAsia="Times New Roman" w:hAnsi="Times New Roman" w:cs="Times New Roman"/>
          <w:b/>
          <w:bCs/>
          <w:color w:val="231F20"/>
          <w:spacing w:val="3"/>
          <w:w w:val="105"/>
        </w:rPr>
        <w:t xml:space="preserve"> </w:t>
      </w:r>
      <w:r w:rsidRPr="00A1265C">
        <w:rPr>
          <w:rFonts w:ascii="Times New Roman" w:eastAsia="Times New Roman" w:hAnsi="Times New Roman" w:cs="Times New Roman"/>
          <w:b/>
          <w:bCs/>
          <w:color w:val="231F20"/>
          <w:w w:val="105"/>
        </w:rPr>
        <w:t>ч)</w:t>
      </w:r>
    </w:p>
    <w:tbl>
      <w:tblPr>
        <w:tblStyle w:val="2"/>
        <w:tblW w:w="152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709"/>
        <w:gridCol w:w="9327"/>
      </w:tblGrid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9327" w:type="dxa"/>
          </w:tcPr>
          <w:p w:rsidR="007A7857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Электронный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A7857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образовательный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proofErr w:type="spellEnd"/>
          </w:p>
        </w:tc>
      </w:tr>
      <w:tr w:rsidR="00A1265C" w:rsidRPr="00A1265C" w:rsidTr="007A7857">
        <w:tc>
          <w:tcPr>
            <w:tcW w:w="15281" w:type="dxa"/>
            <w:gridSpan w:val="4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программным материалом и требованиями к его освоению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A1265C" w:rsidRPr="00A1265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A1265C" w:rsidRPr="00A126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265C" w:rsidRPr="00A1265C" w:rsidTr="007A7857">
        <w:tc>
          <w:tcPr>
            <w:tcW w:w="5245" w:type="dxa"/>
            <w:gridSpan w:val="2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27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265C" w:rsidRPr="00A1265C" w:rsidTr="007A7857">
        <w:tc>
          <w:tcPr>
            <w:tcW w:w="15281" w:type="dxa"/>
            <w:gridSpan w:val="4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«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физкультурной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1265C" w:rsidRPr="0009443A" w:rsidTr="007A7857">
        <w:trPr>
          <w:trHeight w:val="425"/>
        </w:trPr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Измерение индивидуальных показателей физического развития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A1265C" w:rsidRPr="0009443A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Упражнения для профилактики нарушения осанки</w:t>
            </w:r>
          </w:p>
        </w:tc>
        <w:tc>
          <w:tcPr>
            <w:tcW w:w="709" w:type="dxa"/>
            <w:vMerge w:val="restart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Организация и проведение самостоятельных занятий</w:t>
            </w:r>
          </w:p>
        </w:tc>
        <w:tc>
          <w:tcPr>
            <w:tcW w:w="70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37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</w:t>
              </w:r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fizkult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ura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1265C" w:rsidRPr="00A1265C" w:rsidTr="007A7857">
        <w:tc>
          <w:tcPr>
            <w:tcW w:w="5245" w:type="dxa"/>
            <w:gridSpan w:val="2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327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265C" w:rsidRPr="00A1265C" w:rsidTr="007A7857">
        <w:tc>
          <w:tcPr>
            <w:tcW w:w="5245" w:type="dxa"/>
            <w:gridSpan w:val="2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 «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совершенствование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27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гибкости</w:t>
            </w:r>
            <w:proofErr w:type="spellEnd"/>
          </w:p>
        </w:tc>
        <w:tc>
          <w:tcPr>
            <w:tcW w:w="709" w:type="dxa"/>
            <w:vMerge w:val="restart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координации</w:t>
            </w:r>
            <w:proofErr w:type="spellEnd"/>
          </w:p>
        </w:tc>
        <w:tc>
          <w:tcPr>
            <w:tcW w:w="70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телосложения</w:t>
            </w:r>
            <w:proofErr w:type="spellEnd"/>
          </w:p>
        </w:tc>
        <w:tc>
          <w:tcPr>
            <w:tcW w:w="70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27" w:type="dxa"/>
          </w:tcPr>
          <w:p w:rsidR="00A1265C" w:rsidRPr="00A1265C" w:rsidRDefault="00A1265C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«спортивно-оздоровительная деятельность</w:t>
            </w:r>
          </w:p>
        </w:tc>
        <w:tc>
          <w:tcPr>
            <w:tcW w:w="709" w:type="dxa"/>
            <w:vMerge w:val="restart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9327" w:type="dxa"/>
          </w:tcPr>
          <w:p w:rsidR="00A1265C" w:rsidRPr="00A1265C" w:rsidRDefault="00A1265C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вперёд в группировке</w:t>
            </w:r>
          </w:p>
        </w:tc>
        <w:tc>
          <w:tcPr>
            <w:tcW w:w="709" w:type="dxa"/>
            <w:vMerge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0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назад в группировке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вперёд ноги «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скрёстно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назад из стойки на лопатках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Опорный прыжок на гимнастического козла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4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Гимнастическая комбинация на низком гимнастическом бревне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5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Лазанье и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на гимнастической стенке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6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709" w:type="dxa"/>
          </w:tcPr>
          <w:p w:rsidR="00A1265C" w:rsidRPr="00A1265C" w:rsidRDefault="00A1265C" w:rsidP="00A126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4536" w:type="dxa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A126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Расхождение на гимнастической скамейке в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парах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27" w:type="dxa"/>
          </w:tcPr>
          <w:p w:rsidR="00A1265C" w:rsidRPr="00A1265C" w:rsidRDefault="008246D5" w:rsidP="00A1265C">
            <w:pPr>
              <w:rPr>
                <w:rFonts w:ascii="Calibri" w:eastAsia="Calibri" w:hAnsi="Calibri" w:cs="Times New Roman"/>
              </w:rPr>
            </w:pPr>
            <w:hyperlink r:id="rId47" w:history="1">
              <w:r w:rsidR="00A1265C" w:rsidRPr="00A1265C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A1265C" w:rsidRPr="00A1265C" w:rsidTr="007A7857">
        <w:tc>
          <w:tcPr>
            <w:tcW w:w="5245" w:type="dxa"/>
            <w:gridSpan w:val="2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327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265C" w:rsidRPr="00A1265C" w:rsidTr="007A7857">
        <w:tc>
          <w:tcPr>
            <w:tcW w:w="5245" w:type="dxa"/>
            <w:gridSpan w:val="2"/>
          </w:tcPr>
          <w:p w:rsidR="00A1265C" w:rsidRPr="00A1265C" w:rsidRDefault="00A1265C" w:rsidP="00A1265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709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26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27" w:type="dxa"/>
          </w:tcPr>
          <w:p w:rsidR="00A1265C" w:rsidRPr="00A1265C" w:rsidRDefault="00A1265C" w:rsidP="00A1265C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1265C" w:rsidRPr="00A1265C" w:rsidRDefault="00A1265C" w:rsidP="00A1265C">
      <w:pPr>
        <w:spacing w:after="200" w:line="242" w:lineRule="auto"/>
        <w:rPr>
          <w:rFonts w:ascii="Calibri" w:eastAsia="Calibri" w:hAnsi="Calibri" w:cs="Times New Roman"/>
          <w:sz w:val="18"/>
        </w:rPr>
      </w:pPr>
    </w:p>
    <w:p w:rsidR="00211E7F" w:rsidRPr="00211E7F" w:rsidRDefault="00211E7F" w:rsidP="00211E7F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211E7F" w:rsidRPr="0009443A" w:rsidRDefault="00211E7F" w:rsidP="0009443A">
      <w:pPr>
        <w:tabs>
          <w:tab w:val="left" w:pos="183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11E7F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u w:val="single"/>
          <w:lang w:eastAsia="ru-RU"/>
        </w:rPr>
        <w:t xml:space="preserve">СОДЕРЖАНИЕ УЧЕБНОГО </w:t>
      </w:r>
      <w:r w:rsidRPr="00211E7F">
        <w:rPr>
          <w:rFonts w:ascii="Times New Roman" w:eastAsia="Calibri" w:hAnsi="Times New Roman" w:cs="Times New Roman"/>
          <w:b/>
          <w:sz w:val="28"/>
          <w:szCs w:val="28"/>
          <w:u w:val="single"/>
        </w:rPr>
        <w:t>МОДУЛЯ «СПОРТИВНЫЕ ИГРЫ»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Физическое развитие человека, его показатели и способы измерения. 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Роль и значение физкультурно-оздоровительной деятельности в здоровом образе жизни современного человека. 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Передача мяча двумя руками от груди, на месте и в движении; ведение мяча на месте и в движении «по прямой», «по кругу» и «змейкой»; бросок мяча в корзину двумя руками от груди с места; ранее разученные технические действия с мячом.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Волейбол.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Прямая нижняя подача мяча; приём и передача мяча двумя руками снизу и сверху на месте и в движении; ранее разученные технические действия с мячом.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Футбол.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 Удар по неподвижному мячу внутренней стороной стопы с небольшого разбега; остановка катящегося мяча способом «</w:t>
      </w:r>
      <w:proofErr w:type="spellStart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наступания</w:t>
      </w:r>
      <w:proofErr w:type="spellEnd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»; ведение мяча «по прямой», «по кругу» и «змейкой»; обводка мячом ориентиров (конусов).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211E7F" w:rsidRPr="00211E7F" w:rsidRDefault="00211E7F" w:rsidP="00211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proofErr w:type="gramStart"/>
      <w:r w:rsidRPr="00211E7F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 РЕЗУЛЬТАТЫ</w:t>
      </w:r>
      <w:proofErr w:type="gramEnd"/>
      <w:r w:rsidRPr="00211E7F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u w:val="single"/>
          <w:lang w:eastAsia="ru-RU"/>
        </w:rPr>
        <w:t xml:space="preserve"> </w:t>
      </w:r>
      <w:r w:rsidRPr="00211E7F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УЧЕБНОГО </w:t>
      </w:r>
      <w:r w:rsidRPr="00211E7F">
        <w:rPr>
          <w:rFonts w:ascii="Times New Roman" w:eastAsia="Calibri" w:hAnsi="Times New Roman" w:cs="Times New Roman"/>
          <w:b/>
          <w:sz w:val="28"/>
          <w:szCs w:val="28"/>
        </w:rPr>
        <w:t>МОДУЛЯ «СПОРТИВНЫЕ ИГРЫ»</w:t>
      </w:r>
    </w:p>
    <w:p w:rsidR="00211E7F" w:rsidRPr="00211E7F" w:rsidRDefault="00211E7F" w:rsidP="00211E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ошибок, анализировать возможные причины их появления, выяснять способы их устранения.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</w:t>
      </w:r>
      <w:proofErr w:type="gramStart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возникновении  конфликтных</w:t>
      </w:r>
      <w:proofErr w:type="gramEnd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нестандартных ситуаций, признавать своё право и право других на ошибку, право на её совместное исправление;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405F" w:rsidRDefault="002B405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405F" w:rsidRDefault="002B405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E7F" w:rsidRPr="0009443A" w:rsidRDefault="0009443A" w:rsidP="000944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</w:t>
      </w:r>
      <w:proofErr w:type="gramStart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="000944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научится: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технические действия в спортивных играх: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 (ведение мяча с равномерной скоростью в разных направлениях; приём и передача мяча двумя руками от груди с места и в движении);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 (приём и передача мяча двумя руками снизу и сверху с места и в движении, прямая нижняя подача);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футбол (ведение мяча с равномерной скоростью в разных направлениях, приём и передача мяча, удар по неподвижному мячу с небольшого разбега);</w:t>
      </w:r>
    </w:p>
    <w:p w:rsidR="00A1265C" w:rsidRDefault="00211E7F" w:rsidP="00211E7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</w:t>
      </w:r>
    </w:p>
    <w:p w:rsidR="00211E7F" w:rsidRPr="00211E7F" w:rsidRDefault="00211E7F" w:rsidP="00211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211E7F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МОДУЛЯ «СПОРТИВНЫЕ ИГРЫ»</w:t>
      </w:r>
    </w:p>
    <w:p w:rsidR="00211E7F" w:rsidRPr="00211E7F" w:rsidRDefault="00211E7F" w:rsidP="00211E7F">
      <w:pPr>
        <w:widowControl w:val="0"/>
        <w:tabs>
          <w:tab w:val="left" w:pos="308"/>
        </w:tabs>
        <w:autoSpaceDE w:val="0"/>
        <w:autoSpaceDN w:val="0"/>
        <w:spacing w:before="131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</w:rPr>
      </w:pPr>
      <w:r w:rsidRPr="00211E7F">
        <w:rPr>
          <w:rFonts w:ascii="LiberationSerif" w:eastAsia="Times New Roman" w:hAnsi="LiberationSerif" w:cs="Times New Roman"/>
          <w:b/>
          <w:bCs/>
          <w:caps/>
          <w:color w:val="4F81BD"/>
          <w:lang w:eastAsia="ru-RU"/>
        </w:rPr>
        <w:t> </w:t>
      </w:r>
      <w:r w:rsidR="007A7857" w:rsidRPr="00211E7F">
        <w:rPr>
          <w:rFonts w:ascii="Times New Roman" w:eastAsia="Times New Roman" w:hAnsi="Times New Roman" w:cs="Times New Roman"/>
          <w:b/>
          <w:bCs/>
          <w:color w:val="231F20"/>
          <w:w w:val="105"/>
        </w:rPr>
        <w:t xml:space="preserve"> </w:t>
      </w:r>
      <w:r w:rsidR="007A7857" w:rsidRPr="00211E7F">
        <w:rPr>
          <w:rFonts w:ascii="Times New Roman" w:eastAsia="Times New Roman" w:hAnsi="Times New Roman" w:cs="Times New Roman"/>
          <w:b/>
          <w:bCs/>
          <w:color w:val="231F20"/>
          <w:spacing w:val="2"/>
          <w:w w:val="105"/>
        </w:rPr>
        <w:t>(</w:t>
      </w:r>
      <w:r w:rsidRPr="00211E7F">
        <w:rPr>
          <w:rFonts w:ascii="Times New Roman" w:eastAsia="Times New Roman" w:hAnsi="Times New Roman" w:cs="Times New Roman"/>
          <w:b/>
          <w:bCs/>
          <w:color w:val="231F20"/>
          <w:w w:val="105"/>
        </w:rPr>
        <w:t>22</w:t>
      </w:r>
      <w:r w:rsidRPr="00211E7F">
        <w:rPr>
          <w:rFonts w:ascii="Times New Roman" w:eastAsia="Times New Roman" w:hAnsi="Times New Roman" w:cs="Times New Roman"/>
          <w:b/>
          <w:bCs/>
          <w:color w:val="231F20"/>
          <w:spacing w:val="3"/>
          <w:w w:val="105"/>
        </w:rPr>
        <w:t xml:space="preserve"> </w:t>
      </w:r>
      <w:r w:rsidRPr="00211E7F">
        <w:rPr>
          <w:rFonts w:ascii="Times New Roman" w:eastAsia="Times New Roman" w:hAnsi="Times New Roman" w:cs="Times New Roman"/>
          <w:b/>
          <w:bCs/>
          <w:color w:val="231F20"/>
          <w:w w:val="105"/>
        </w:rPr>
        <w:t>ч)</w:t>
      </w:r>
    </w:p>
    <w:tbl>
      <w:tblPr>
        <w:tblStyle w:val="3"/>
        <w:tblW w:w="1556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993"/>
        <w:gridCol w:w="9610"/>
      </w:tblGrid>
      <w:tr w:rsidR="00211E7F" w:rsidRPr="00211E7F" w:rsidTr="007A7857">
        <w:tc>
          <w:tcPr>
            <w:tcW w:w="567" w:type="dxa"/>
          </w:tcPr>
          <w:p w:rsidR="00211E7F" w:rsidRPr="00211E7F" w:rsidRDefault="00211E7F" w:rsidP="00211E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95" w:type="dxa"/>
          </w:tcPr>
          <w:p w:rsidR="00211E7F" w:rsidRPr="00211E7F" w:rsidRDefault="00211E7F" w:rsidP="00211E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99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9610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Электронный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образовательный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proofErr w:type="spellEnd"/>
          </w:p>
        </w:tc>
      </w:tr>
      <w:tr w:rsidR="00211E7F" w:rsidRPr="00211E7F" w:rsidTr="007A7857">
        <w:tc>
          <w:tcPr>
            <w:tcW w:w="15565" w:type="dxa"/>
            <w:gridSpan w:val="4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211E7F" w:rsidRPr="00211E7F" w:rsidTr="007A7857">
        <w:tc>
          <w:tcPr>
            <w:tcW w:w="567" w:type="dxa"/>
          </w:tcPr>
          <w:p w:rsidR="00211E7F" w:rsidRPr="00211E7F" w:rsidRDefault="00211E7F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95" w:type="dxa"/>
          </w:tcPr>
          <w:p w:rsidR="00211E7F" w:rsidRPr="00211E7F" w:rsidRDefault="00211E7F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99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9610" w:type="dxa"/>
          </w:tcPr>
          <w:p w:rsidR="00211E7F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8" w:history="1">
              <w:r w:rsidR="00211E7F" w:rsidRPr="00211E7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211E7F" w:rsidRPr="0021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1E7F" w:rsidRPr="00211E7F" w:rsidTr="007A7857">
        <w:tc>
          <w:tcPr>
            <w:tcW w:w="4962" w:type="dxa"/>
            <w:gridSpan w:val="2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99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9610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1E7F" w:rsidRPr="00211E7F" w:rsidTr="007A7857">
        <w:tc>
          <w:tcPr>
            <w:tcW w:w="15565" w:type="dxa"/>
            <w:gridSpan w:val="4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«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физкультурной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                                                                           1</w:t>
            </w:r>
          </w:p>
        </w:tc>
      </w:tr>
      <w:tr w:rsidR="00211E7F" w:rsidRPr="0009443A" w:rsidTr="007A7857">
        <w:tc>
          <w:tcPr>
            <w:tcW w:w="567" w:type="dxa"/>
          </w:tcPr>
          <w:p w:rsidR="00211E7F" w:rsidRPr="00211E7F" w:rsidRDefault="00211E7F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95" w:type="dxa"/>
          </w:tcPr>
          <w:p w:rsidR="00211E7F" w:rsidRPr="00211E7F" w:rsidRDefault="00211E7F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Организация и проведение самостоятельных занятий</w:t>
            </w:r>
          </w:p>
        </w:tc>
        <w:tc>
          <w:tcPr>
            <w:tcW w:w="993" w:type="dxa"/>
            <w:vMerge w:val="restart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9610" w:type="dxa"/>
          </w:tcPr>
          <w:p w:rsidR="00211E7F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9" w:history="1"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211E7F" w:rsidRPr="00211E7F" w:rsidTr="007A7857">
        <w:tc>
          <w:tcPr>
            <w:tcW w:w="567" w:type="dxa"/>
          </w:tcPr>
          <w:p w:rsidR="00211E7F" w:rsidRPr="00211E7F" w:rsidRDefault="00211E7F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95" w:type="dxa"/>
          </w:tcPr>
          <w:p w:rsidR="00211E7F" w:rsidRPr="00211E7F" w:rsidRDefault="00211E7F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Процедура определения состояния организма с помощью одномоментной функциональной пробы</w:t>
            </w:r>
          </w:p>
        </w:tc>
        <w:tc>
          <w:tcPr>
            <w:tcW w:w="993" w:type="dxa"/>
            <w:vMerge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610" w:type="dxa"/>
          </w:tcPr>
          <w:p w:rsidR="00211E7F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50" w:history="1"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</w:t>
              </w:r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fizkult</w:t>
              </w:r>
              <w:proofErr w:type="spellEnd"/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ura</w:t>
              </w:r>
              <w:proofErr w:type="spellEnd"/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211E7F" w:rsidRPr="00211E7F" w:rsidTr="007A7857">
        <w:tc>
          <w:tcPr>
            <w:tcW w:w="4962" w:type="dxa"/>
            <w:gridSpan w:val="2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99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9610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1E7F" w:rsidRPr="00211E7F" w:rsidTr="007A7857">
        <w:tc>
          <w:tcPr>
            <w:tcW w:w="15565" w:type="dxa"/>
            <w:gridSpan w:val="4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 «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совершенствование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                                                                          1</w:t>
            </w:r>
          </w:p>
        </w:tc>
      </w:tr>
      <w:tr w:rsidR="00211E7F" w:rsidRPr="00211E7F" w:rsidTr="007A7857">
        <w:tc>
          <w:tcPr>
            <w:tcW w:w="567" w:type="dxa"/>
          </w:tcPr>
          <w:p w:rsidR="00211E7F" w:rsidRPr="00211E7F" w:rsidRDefault="00211E7F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395" w:type="dxa"/>
          </w:tcPr>
          <w:p w:rsidR="00211E7F" w:rsidRPr="00211E7F" w:rsidRDefault="00211E7F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«физкультурно-оздоровительная деятельность</w:t>
            </w:r>
          </w:p>
        </w:tc>
        <w:tc>
          <w:tcPr>
            <w:tcW w:w="99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9610" w:type="dxa"/>
          </w:tcPr>
          <w:p w:rsidR="00211E7F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1" w:history="1">
              <w:r w:rsidR="00211E7F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3E5391" w:rsidRPr="00211E7F" w:rsidTr="007A7857">
        <w:trPr>
          <w:trHeight w:val="284"/>
        </w:trPr>
        <w:tc>
          <w:tcPr>
            <w:tcW w:w="567" w:type="dxa"/>
          </w:tcPr>
          <w:p w:rsidR="003E5391" w:rsidRPr="00211E7F" w:rsidRDefault="008246D5" w:rsidP="003E53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2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Передача баскетбольного мяча двумя руками от груди</w:t>
            </w:r>
          </w:p>
        </w:tc>
        <w:tc>
          <w:tcPr>
            <w:tcW w:w="993" w:type="dxa"/>
            <w:vMerge w:val="restart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53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3E5391" w:rsidRPr="00211E7F" w:rsidTr="007A7857">
        <w:trPr>
          <w:trHeight w:val="284"/>
        </w:trPr>
        <w:tc>
          <w:tcPr>
            <w:tcW w:w="567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54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баскетбол</w:t>
            </w:r>
          </w:p>
        </w:tc>
        <w:tc>
          <w:tcPr>
            <w:tcW w:w="993" w:type="dxa"/>
            <w:vMerge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610" w:type="dxa"/>
          </w:tcPr>
          <w:p w:rsidR="003E5391" w:rsidRPr="00211E7F" w:rsidRDefault="003E5391" w:rsidP="003E5391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3E5391" w:rsidRPr="00211E7F" w:rsidTr="007A7857">
        <w:trPr>
          <w:trHeight w:val="284"/>
        </w:trPr>
        <w:tc>
          <w:tcPr>
            <w:tcW w:w="567" w:type="dxa"/>
          </w:tcPr>
          <w:p w:rsidR="003E5391" w:rsidRPr="00211E7F" w:rsidRDefault="003E5391" w:rsidP="003E5391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Передача мяча двумя руками от груди, на месте и в движении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0" w:type="dxa"/>
          </w:tcPr>
          <w:p w:rsidR="003E5391" w:rsidRPr="00211E7F" w:rsidRDefault="003E5391" w:rsidP="003E5391">
            <w:pPr>
              <w:rPr>
                <w:rFonts w:ascii="Calibri" w:eastAsia="Calibri" w:hAnsi="Calibri" w:cs="Times New Roman"/>
              </w:rPr>
            </w:pPr>
          </w:p>
        </w:tc>
      </w:tr>
      <w:tr w:rsidR="003E5391" w:rsidRPr="00211E7F" w:rsidTr="007A7857">
        <w:trPr>
          <w:trHeight w:val="284"/>
        </w:trPr>
        <w:tc>
          <w:tcPr>
            <w:tcW w:w="567" w:type="dxa"/>
          </w:tcPr>
          <w:p w:rsidR="003E5391" w:rsidRPr="00211E7F" w:rsidRDefault="003E5391" w:rsidP="003E539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Ведение мяча на месте и в движении «по прямой», «по кругу» и «змейкой»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55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56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</w:t>
              </w:r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lastRenderedPageBreak/>
                <w:t>ps://www.uchportal.ru/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lastRenderedPageBreak/>
              <w:t xml:space="preserve">Модуль «Спортивные игры. 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lastRenderedPageBreak/>
              <w:t>Баскетбол».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Бросок мяча в корзину двумя руками от груди с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места</w:t>
            </w:r>
          </w:p>
        </w:tc>
        <w:tc>
          <w:tcPr>
            <w:tcW w:w="993" w:type="dxa"/>
            <w:vMerge w:val="restart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57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58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Ранее разученные технические действия с мячом</w:t>
            </w:r>
          </w:p>
        </w:tc>
        <w:tc>
          <w:tcPr>
            <w:tcW w:w="993" w:type="dxa"/>
            <w:vMerge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610" w:type="dxa"/>
          </w:tcPr>
          <w:p w:rsidR="003E5391" w:rsidRPr="00211E7F" w:rsidRDefault="003E5391" w:rsidP="003E5391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3E5391" w:rsidP="003E5391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Модуль «Спортивные игры.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Волейболл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Прямая нижняя подача мяча в волейболе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59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60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волейбол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61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62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Приём и передача волейбольного мяча двумя руками снизу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месте и в движении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63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64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Приём и передача волейбольного мяча двумя руками сверху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месте и в движении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65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66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Ранее разученные технические действия с мячом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67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68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Удар по неподвижному мячу</w:t>
            </w:r>
          </w:p>
        </w:tc>
        <w:tc>
          <w:tcPr>
            <w:tcW w:w="993" w:type="dxa"/>
            <w:vMerge w:val="restart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0" w:type="dxa"/>
          </w:tcPr>
          <w:p w:rsidR="003E5391" w:rsidRPr="00211E7F" w:rsidRDefault="003E5391" w:rsidP="003E5391">
            <w:pPr>
              <w:rPr>
                <w:rFonts w:ascii="Calibri" w:eastAsia="Calibri" w:hAnsi="Calibri" w:cs="Times New Roman"/>
              </w:rPr>
            </w:pPr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3E5391" w:rsidP="003E539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футбол</w:t>
            </w:r>
          </w:p>
        </w:tc>
        <w:tc>
          <w:tcPr>
            <w:tcW w:w="993" w:type="dxa"/>
            <w:vMerge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610" w:type="dxa"/>
          </w:tcPr>
          <w:p w:rsidR="003E5391" w:rsidRPr="00211E7F" w:rsidRDefault="003E5391" w:rsidP="003E5391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3E5391" w:rsidP="003E5391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Остановка катящегося мяча внутренней стороной стопы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69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70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Ведение футбольного мяча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71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3E5391" w:rsidRPr="00211E7F" w:rsidTr="007A7857">
        <w:tc>
          <w:tcPr>
            <w:tcW w:w="567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72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  <w:tc>
          <w:tcPr>
            <w:tcW w:w="4395" w:type="dxa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Обводка мячом ориентиров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10" w:type="dxa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73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3E5391" w:rsidRPr="00211E7F" w:rsidTr="007A7857">
        <w:tc>
          <w:tcPr>
            <w:tcW w:w="4962" w:type="dxa"/>
            <w:gridSpan w:val="2"/>
          </w:tcPr>
          <w:p w:rsidR="003E5391" w:rsidRPr="00211E7F" w:rsidRDefault="008246D5" w:rsidP="003E5391">
            <w:pPr>
              <w:rPr>
                <w:rFonts w:ascii="Calibri" w:eastAsia="Calibri" w:hAnsi="Calibri" w:cs="Times New Roman"/>
              </w:rPr>
            </w:pPr>
            <w:hyperlink r:id="rId74" w:history="1">
              <w:r w:rsidR="003E5391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10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E5391" w:rsidRPr="00211E7F" w:rsidTr="007A7857">
        <w:tc>
          <w:tcPr>
            <w:tcW w:w="4962" w:type="dxa"/>
            <w:gridSpan w:val="2"/>
          </w:tcPr>
          <w:p w:rsidR="003E5391" w:rsidRPr="00211E7F" w:rsidRDefault="003E5391" w:rsidP="003E539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ОБЩЕЕ КОЛИЧЕСТВО ЧАСОВ ПО МОДУЛЮ</w:t>
            </w:r>
          </w:p>
        </w:tc>
        <w:tc>
          <w:tcPr>
            <w:tcW w:w="993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610" w:type="dxa"/>
          </w:tcPr>
          <w:p w:rsidR="003E5391" w:rsidRPr="00211E7F" w:rsidRDefault="003E5391" w:rsidP="003E5391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11E7F" w:rsidRPr="00211E7F" w:rsidRDefault="00211E7F" w:rsidP="00211E7F">
      <w:pPr>
        <w:spacing w:after="200" w:line="242" w:lineRule="auto"/>
        <w:rPr>
          <w:rFonts w:ascii="Calibri" w:eastAsia="Calibri" w:hAnsi="Calibri" w:cs="Times New Roman"/>
          <w:sz w:val="18"/>
        </w:rPr>
      </w:pPr>
    </w:p>
    <w:p w:rsidR="00211E7F" w:rsidRPr="00211E7F" w:rsidRDefault="00211E7F" w:rsidP="0009443A">
      <w:pPr>
        <w:tabs>
          <w:tab w:val="left" w:pos="1830"/>
        </w:tabs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211E7F" w:rsidRPr="0009443A" w:rsidRDefault="00211E7F" w:rsidP="0009443A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11E7F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u w:val="single"/>
          <w:lang w:eastAsia="ru-RU"/>
        </w:rPr>
        <w:t xml:space="preserve">СОДЕРЖАНИЕ УЧЕБНОГО МОДУЛЯ </w:t>
      </w:r>
      <w:r w:rsidR="0009443A">
        <w:rPr>
          <w:rFonts w:ascii="Times New Roman" w:eastAsia="Calibri" w:hAnsi="Times New Roman" w:cs="Times New Roman"/>
          <w:sz w:val="28"/>
          <w:szCs w:val="28"/>
          <w:u w:val="single"/>
        </w:rPr>
        <w:t>«ЗИМНИЕ ВИДЫ СПОРТА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дневника физической культуры.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Лыжная </w:t>
      </w:r>
      <w:proofErr w:type="gramStart"/>
      <w:r w:rsidRPr="00211E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подготовка.*</w:t>
      </w:r>
      <w:proofErr w:type="gramEnd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Передвижение на лыжах попеременным </w:t>
      </w:r>
      <w:proofErr w:type="spellStart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ходом; повороты на лыжах переступанием на месте и в движении по учебной дистанции; подъём по пологому склону способом «лесенка» и спуск в основной стойке; преодоление небольших бугров и впадин при спуске с пологого склона.</w:t>
      </w:r>
    </w:p>
    <w:p w:rsidR="00211E7F" w:rsidRPr="00211E7F" w:rsidRDefault="00211E7F" w:rsidP="00211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 УЧЕБНОГО МОДУЛЯ «ЗИМНИЕ ВИДЫ СПОРТА»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представлений об основных понятиях и терминах физического воспитания и спортивной тренировки, умений руководствоваться 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ими в познавательной и практической деятельности, общении со сверстниками, публичных выступлениях и дискуссиях.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ошибок, анализировать возможные причины их появления, выяснять способы их устранения.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</w:t>
      </w:r>
      <w:proofErr w:type="gramStart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возникновении  конфликтных</w:t>
      </w:r>
      <w:proofErr w:type="gramEnd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нестандартных ситуаций, признавать своё право и право других на ошибку, право на её совместное исправление;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E7F" w:rsidRPr="0009443A" w:rsidRDefault="00211E7F" w:rsidP="000944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</w:t>
      </w:r>
      <w:proofErr w:type="gramStart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="000944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11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научится: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211E7F" w:rsidRPr="00211E7F" w:rsidRDefault="00211E7F" w:rsidP="00211E7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*передвигаться на лыжах попеременным </w:t>
      </w:r>
      <w:proofErr w:type="spellStart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(для бесснежных районов — имитация передвижения);</w:t>
      </w:r>
    </w:p>
    <w:p w:rsidR="00211E7F" w:rsidRDefault="00211E7F" w:rsidP="00211E7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E7F">
        <w:rPr>
          <w:rFonts w:ascii="Times New Roman" w:eastAsia="Times New Roman" w:hAnsi="Times New Roman" w:cs="Times New Roman"/>
          <w:sz w:val="28"/>
          <w:szCs w:val="28"/>
          <w:lang w:eastAsia="ru-RU"/>
        </w:rPr>
        <w:t>**передвигаться на коньках, удерживая равновесие</w:t>
      </w:r>
    </w:p>
    <w:p w:rsidR="00211E7F" w:rsidRPr="00211E7F" w:rsidRDefault="00211E7F" w:rsidP="00211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211E7F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МОДУЛЯ «ЗИМНИЕ ВИДЫ СПОРТА»</w:t>
      </w:r>
    </w:p>
    <w:p w:rsidR="00211E7F" w:rsidRPr="00211E7F" w:rsidRDefault="00211E7F" w:rsidP="00211E7F">
      <w:pPr>
        <w:widowControl w:val="0"/>
        <w:tabs>
          <w:tab w:val="left" w:pos="308"/>
        </w:tabs>
        <w:autoSpaceDE w:val="0"/>
        <w:autoSpaceDN w:val="0"/>
        <w:spacing w:before="131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</w:rPr>
      </w:pPr>
      <w:r w:rsidRPr="00211E7F">
        <w:rPr>
          <w:rFonts w:ascii="Times New Roman" w:eastAsia="Times New Roman" w:hAnsi="Times New Roman" w:cs="Times New Roman"/>
          <w:b/>
          <w:bCs/>
          <w:color w:val="231F20"/>
          <w:w w:val="105"/>
        </w:rPr>
        <w:t xml:space="preserve"> </w:t>
      </w:r>
      <w:r w:rsidRPr="00211E7F">
        <w:rPr>
          <w:rFonts w:ascii="Times New Roman" w:eastAsia="Times New Roman" w:hAnsi="Times New Roman" w:cs="Times New Roman"/>
          <w:b/>
          <w:bCs/>
          <w:color w:val="231F20"/>
          <w:spacing w:val="2"/>
          <w:w w:val="10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w w:val="105"/>
        </w:rPr>
        <w:t>(8</w:t>
      </w:r>
      <w:r w:rsidRPr="00211E7F">
        <w:rPr>
          <w:rFonts w:ascii="Times New Roman" w:eastAsia="Times New Roman" w:hAnsi="Times New Roman" w:cs="Times New Roman"/>
          <w:b/>
          <w:bCs/>
          <w:color w:val="231F20"/>
          <w:spacing w:val="3"/>
          <w:w w:val="105"/>
        </w:rPr>
        <w:t xml:space="preserve"> </w:t>
      </w:r>
      <w:r w:rsidRPr="00211E7F">
        <w:rPr>
          <w:rFonts w:ascii="Times New Roman" w:eastAsia="Times New Roman" w:hAnsi="Times New Roman" w:cs="Times New Roman"/>
          <w:b/>
          <w:bCs/>
          <w:color w:val="231F20"/>
          <w:w w:val="105"/>
        </w:rPr>
        <w:t>ч)</w:t>
      </w:r>
    </w:p>
    <w:tbl>
      <w:tblPr>
        <w:tblStyle w:val="4"/>
        <w:tblW w:w="1490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3"/>
        <w:gridCol w:w="1105"/>
        <w:gridCol w:w="236"/>
        <w:gridCol w:w="8600"/>
      </w:tblGrid>
      <w:tr w:rsidR="0009443A" w:rsidRPr="00211E7F" w:rsidTr="0009443A">
        <w:trPr>
          <w:gridAfter w:val="3"/>
          <w:wAfter w:w="9941" w:type="dxa"/>
        </w:trPr>
        <w:tc>
          <w:tcPr>
            <w:tcW w:w="567" w:type="dxa"/>
          </w:tcPr>
          <w:p w:rsidR="0009443A" w:rsidRPr="00211E7F" w:rsidRDefault="0009443A" w:rsidP="00211E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402" w:type="dxa"/>
          </w:tcPr>
          <w:p w:rsidR="0009443A" w:rsidRPr="00211E7F" w:rsidRDefault="0009443A" w:rsidP="00211E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993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</w:tr>
      <w:tr w:rsidR="0009443A" w:rsidRPr="00211E7F" w:rsidTr="0009443A">
        <w:trPr>
          <w:gridAfter w:val="3"/>
          <w:wAfter w:w="9941" w:type="dxa"/>
        </w:trPr>
        <w:tc>
          <w:tcPr>
            <w:tcW w:w="567" w:type="dxa"/>
          </w:tcPr>
          <w:p w:rsidR="0009443A" w:rsidRPr="00211E7F" w:rsidRDefault="0009443A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402" w:type="dxa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993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443A" w:rsidRPr="00211E7F" w:rsidTr="0009443A">
        <w:trPr>
          <w:gridAfter w:val="3"/>
          <w:wAfter w:w="9941" w:type="dxa"/>
        </w:trPr>
        <w:tc>
          <w:tcPr>
            <w:tcW w:w="3969" w:type="dxa"/>
            <w:gridSpan w:val="2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993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9443A" w:rsidRPr="0009443A" w:rsidTr="0009443A">
        <w:trPr>
          <w:gridAfter w:val="3"/>
          <w:wAfter w:w="9941" w:type="dxa"/>
        </w:trPr>
        <w:tc>
          <w:tcPr>
            <w:tcW w:w="567" w:type="dxa"/>
          </w:tcPr>
          <w:p w:rsidR="0009443A" w:rsidRPr="00211E7F" w:rsidRDefault="0009443A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402" w:type="dxa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Процедура определения состояния организма с помощью одномоментной 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функциональной пробы</w:t>
            </w:r>
          </w:p>
        </w:tc>
        <w:tc>
          <w:tcPr>
            <w:tcW w:w="993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0,5</w:t>
            </w:r>
          </w:p>
        </w:tc>
      </w:tr>
      <w:tr w:rsidR="0009443A" w:rsidRPr="00211E7F" w:rsidTr="0009443A">
        <w:trPr>
          <w:gridAfter w:val="3"/>
          <w:wAfter w:w="9941" w:type="dxa"/>
        </w:trPr>
        <w:tc>
          <w:tcPr>
            <w:tcW w:w="567" w:type="dxa"/>
          </w:tcPr>
          <w:p w:rsidR="0009443A" w:rsidRPr="00211E7F" w:rsidRDefault="0009443A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3402" w:type="dxa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Исследование влияния оздоровительных форм занятий физической культурой на работу сердца</w:t>
            </w:r>
          </w:p>
        </w:tc>
        <w:tc>
          <w:tcPr>
            <w:tcW w:w="993" w:type="dxa"/>
            <w:vMerge w:val="restart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09443A" w:rsidRPr="00211E7F" w:rsidTr="0009443A">
        <w:trPr>
          <w:gridAfter w:val="3"/>
          <w:wAfter w:w="9941" w:type="dxa"/>
        </w:trPr>
        <w:tc>
          <w:tcPr>
            <w:tcW w:w="567" w:type="dxa"/>
          </w:tcPr>
          <w:p w:rsidR="0009443A" w:rsidRPr="00211E7F" w:rsidRDefault="0009443A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402" w:type="dxa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дневника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физической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культуры</w:t>
            </w:r>
            <w:proofErr w:type="spellEnd"/>
          </w:p>
        </w:tc>
        <w:tc>
          <w:tcPr>
            <w:tcW w:w="993" w:type="dxa"/>
            <w:vMerge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color w:val="4F81BD"/>
                <w:sz w:val="24"/>
                <w:szCs w:val="24"/>
              </w:rPr>
            </w:pPr>
          </w:p>
        </w:tc>
      </w:tr>
      <w:tr w:rsidR="0009443A" w:rsidRPr="00211E7F" w:rsidTr="0009443A">
        <w:trPr>
          <w:gridAfter w:val="3"/>
          <w:wAfter w:w="9941" w:type="dxa"/>
        </w:trPr>
        <w:tc>
          <w:tcPr>
            <w:tcW w:w="3969" w:type="dxa"/>
            <w:gridSpan w:val="2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993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443A" w:rsidRPr="00211E7F" w:rsidTr="0009443A">
        <w:tc>
          <w:tcPr>
            <w:tcW w:w="567" w:type="dxa"/>
          </w:tcPr>
          <w:p w:rsidR="0009443A" w:rsidRPr="00211E7F" w:rsidRDefault="0009443A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500" w:type="dxa"/>
            <w:gridSpan w:val="3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Лыжная подготовка* 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Передвижение на лыжах попеременным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двухшажным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ходом</w:t>
            </w:r>
          </w:p>
        </w:tc>
        <w:tc>
          <w:tcPr>
            <w:tcW w:w="236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0" w:type="dxa"/>
          </w:tcPr>
          <w:p w:rsidR="0009443A" w:rsidRPr="00211E7F" w:rsidRDefault="008246D5" w:rsidP="00211E7F">
            <w:pPr>
              <w:rPr>
                <w:rFonts w:ascii="Calibri" w:eastAsia="Calibri" w:hAnsi="Calibri" w:cs="Times New Roman"/>
              </w:rPr>
            </w:pPr>
            <w:hyperlink r:id="rId75" w:history="1">
              <w:r w:rsidR="0009443A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09443A" w:rsidRPr="0009443A" w:rsidTr="0009443A">
        <w:tc>
          <w:tcPr>
            <w:tcW w:w="567" w:type="dxa"/>
          </w:tcPr>
          <w:p w:rsidR="0009443A" w:rsidRPr="00211E7F" w:rsidRDefault="0009443A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500" w:type="dxa"/>
            <w:gridSpan w:val="3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Модуль «Зимние виды спорта». Лыжная подготовка* 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технике безопасности на занятиях лыжной подготовкой; способами использования упражнений в передвижении на лыжах для развития выносливости</w:t>
            </w:r>
          </w:p>
        </w:tc>
        <w:tc>
          <w:tcPr>
            <w:tcW w:w="236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0" w:type="dxa"/>
          </w:tcPr>
          <w:p w:rsidR="0009443A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hyperlink r:id="rId76" w:history="1">
              <w:r w:rsidR="0009443A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  <w:p w:rsidR="0009443A" w:rsidRPr="00211E7F" w:rsidRDefault="0009443A" w:rsidP="00211E7F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09443A" w:rsidRPr="00211E7F" w:rsidRDefault="008246D5" w:rsidP="00211E7F">
            <w:pPr>
              <w:rPr>
                <w:rFonts w:ascii="Calibri" w:eastAsia="Calibri" w:hAnsi="Calibri" w:cs="Times New Roman"/>
              </w:rPr>
            </w:pPr>
            <w:hyperlink r:id="rId77" w:history="1">
              <w:r w:rsidR="0009443A" w:rsidRPr="00211E7F">
                <w:rPr>
                  <w:rFonts w:ascii="Calibri" w:eastAsia="Calibri" w:hAnsi="Calibri" w:cs="Times New Roman"/>
                  <w:color w:val="0000FF"/>
                  <w:u w:val="single"/>
                </w:rPr>
                <w:t>https://www.youtube.com/watch?v=efLOTeDbpDk</w:t>
              </w:r>
            </w:hyperlink>
          </w:p>
          <w:p w:rsidR="0009443A" w:rsidRPr="00211E7F" w:rsidRDefault="0009443A" w:rsidP="00211E7F">
            <w:pPr>
              <w:rPr>
                <w:rFonts w:ascii="Calibri" w:eastAsia="Calibri" w:hAnsi="Calibri" w:cs="Times New Roman"/>
              </w:rPr>
            </w:pPr>
          </w:p>
        </w:tc>
      </w:tr>
      <w:tr w:rsidR="0009443A" w:rsidRPr="00211E7F" w:rsidTr="0009443A">
        <w:tc>
          <w:tcPr>
            <w:tcW w:w="567" w:type="dxa"/>
          </w:tcPr>
          <w:p w:rsidR="0009443A" w:rsidRPr="00211E7F" w:rsidRDefault="0009443A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0" w:type="dxa"/>
            <w:gridSpan w:val="3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Лыжная подготовка* 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Повороты на лыжах способом переступания</w:t>
            </w:r>
          </w:p>
        </w:tc>
        <w:tc>
          <w:tcPr>
            <w:tcW w:w="236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0" w:type="dxa"/>
          </w:tcPr>
          <w:p w:rsidR="0009443A" w:rsidRPr="00211E7F" w:rsidRDefault="008246D5" w:rsidP="00211E7F">
            <w:pPr>
              <w:rPr>
                <w:rFonts w:ascii="Calibri" w:eastAsia="Calibri" w:hAnsi="Calibri" w:cs="Times New Roman"/>
              </w:rPr>
            </w:pPr>
            <w:hyperlink r:id="rId78" w:history="1">
              <w:r w:rsidR="0009443A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09443A" w:rsidRPr="00211E7F" w:rsidTr="0009443A">
        <w:tc>
          <w:tcPr>
            <w:tcW w:w="567" w:type="dxa"/>
          </w:tcPr>
          <w:p w:rsidR="0009443A" w:rsidRPr="00211E7F" w:rsidRDefault="0009443A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500" w:type="dxa"/>
            <w:gridSpan w:val="3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Модуль «Зимние виды спорта». Лыжная подготовка* 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Подъём в горку на лыжах способом «лесенка</w:t>
            </w:r>
            <w:r w:rsidRPr="00211E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36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0" w:type="dxa"/>
          </w:tcPr>
          <w:p w:rsidR="0009443A" w:rsidRPr="00211E7F" w:rsidRDefault="008246D5" w:rsidP="00211E7F">
            <w:pPr>
              <w:rPr>
                <w:rFonts w:ascii="Calibri" w:eastAsia="Calibri" w:hAnsi="Calibri" w:cs="Times New Roman"/>
              </w:rPr>
            </w:pPr>
            <w:hyperlink r:id="rId79" w:history="1">
              <w:r w:rsidR="0009443A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https://урок.рф/</w:t>
              </w:r>
            </w:hyperlink>
          </w:p>
        </w:tc>
      </w:tr>
      <w:tr w:rsidR="0009443A" w:rsidRPr="00211E7F" w:rsidTr="0009443A">
        <w:trPr>
          <w:trHeight w:val="284"/>
        </w:trPr>
        <w:tc>
          <w:tcPr>
            <w:tcW w:w="567" w:type="dxa"/>
          </w:tcPr>
          <w:p w:rsidR="0009443A" w:rsidRPr="00211E7F" w:rsidRDefault="0009443A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500" w:type="dxa"/>
            <w:gridSpan w:val="3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Спуск на лыжах с пологого склона</w:t>
            </w:r>
          </w:p>
        </w:tc>
        <w:tc>
          <w:tcPr>
            <w:tcW w:w="236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0" w:type="dxa"/>
          </w:tcPr>
          <w:p w:rsidR="0009443A" w:rsidRPr="00211E7F" w:rsidRDefault="008246D5" w:rsidP="00211E7F">
            <w:pPr>
              <w:rPr>
                <w:rFonts w:ascii="Calibri" w:eastAsia="Calibri" w:hAnsi="Calibri" w:cs="Times New Roman"/>
              </w:rPr>
            </w:pPr>
            <w:hyperlink r:id="rId80" w:history="1">
              <w:r w:rsidR="0009443A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09443A" w:rsidRPr="00211E7F" w:rsidTr="0009443A">
        <w:trPr>
          <w:trHeight w:val="284"/>
        </w:trPr>
        <w:tc>
          <w:tcPr>
            <w:tcW w:w="567" w:type="dxa"/>
          </w:tcPr>
          <w:p w:rsidR="0009443A" w:rsidRPr="00211E7F" w:rsidRDefault="0009443A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500" w:type="dxa"/>
            <w:gridSpan w:val="3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211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236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0" w:type="dxa"/>
          </w:tcPr>
          <w:p w:rsidR="0009443A" w:rsidRPr="00211E7F" w:rsidRDefault="008246D5" w:rsidP="00211E7F">
            <w:pPr>
              <w:rPr>
                <w:rFonts w:ascii="Calibri" w:eastAsia="Calibri" w:hAnsi="Calibri" w:cs="Times New Roman"/>
              </w:rPr>
            </w:pPr>
            <w:hyperlink r:id="rId81" w:history="1">
              <w:r w:rsidR="0009443A" w:rsidRPr="00211E7F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https://www.uchportal.ru/</w:t>
              </w:r>
            </w:hyperlink>
          </w:p>
        </w:tc>
      </w:tr>
      <w:tr w:rsidR="0009443A" w:rsidRPr="00211E7F" w:rsidTr="0009443A">
        <w:trPr>
          <w:gridAfter w:val="3"/>
          <w:wAfter w:w="9941" w:type="dxa"/>
        </w:trPr>
        <w:tc>
          <w:tcPr>
            <w:tcW w:w="3969" w:type="dxa"/>
            <w:gridSpan w:val="2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993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09443A" w:rsidRPr="00211E7F" w:rsidTr="0009443A">
        <w:trPr>
          <w:gridAfter w:val="3"/>
          <w:wAfter w:w="9941" w:type="dxa"/>
          <w:trHeight w:val="1350"/>
        </w:trPr>
        <w:tc>
          <w:tcPr>
            <w:tcW w:w="3969" w:type="dxa"/>
            <w:gridSpan w:val="2"/>
          </w:tcPr>
          <w:p w:rsidR="0009443A" w:rsidRPr="00211E7F" w:rsidRDefault="0009443A" w:rsidP="00211E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КОЛИЧЕСТВО ЧАСОВ ПО МОДУЛЮ</w:t>
            </w:r>
          </w:p>
        </w:tc>
        <w:tc>
          <w:tcPr>
            <w:tcW w:w="993" w:type="dxa"/>
          </w:tcPr>
          <w:p w:rsidR="0009443A" w:rsidRPr="00211E7F" w:rsidRDefault="0009443A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</w:tbl>
    <w:p w:rsidR="00211E7F" w:rsidRPr="00211E7F" w:rsidRDefault="00211E7F" w:rsidP="00211E7F">
      <w:pPr>
        <w:spacing w:after="200" w:line="242" w:lineRule="auto"/>
        <w:rPr>
          <w:rFonts w:ascii="Calibri" w:eastAsia="Calibri" w:hAnsi="Calibri" w:cs="Times New Roman"/>
          <w:sz w:val="18"/>
        </w:rPr>
      </w:pPr>
    </w:p>
    <w:p w:rsidR="00211E7F" w:rsidRPr="00211E7F" w:rsidRDefault="00211E7F" w:rsidP="0009443A">
      <w:pPr>
        <w:widowControl w:val="0"/>
        <w:tabs>
          <w:tab w:val="left" w:pos="1830"/>
        </w:tabs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32"/>
          <w:szCs w:val="32"/>
          <w:lang w:eastAsia="ru-RU" w:bidi="ru-RU"/>
        </w:rPr>
      </w:pPr>
    </w:p>
    <w:p w:rsidR="00211E7F" w:rsidRPr="00211E7F" w:rsidRDefault="00211E7F" w:rsidP="00211E7F">
      <w:pPr>
        <w:widowControl w:val="0"/>
        <w:numPr>
          <w:ilvl w:val="0"/>
          <w:numId w:val="1"/>
        </w:numPr>
        <w:tabs>
          <w:tab w:val="left" w:pos="1050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Знания о настольном теннисе.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Современное состояние настольного тенниса в Российской Федерации. Влияние занятий на формирование положительных качеств личности человека (воли, смелости, трудолюбия, честности, сознательности, выдержки, решительности, настойчивости, этических норм поведения).</w:t>
      </w:r>
    </w:p>
    <w:p w:rsidR="00211E7F" w:rsidRPr="00211E7F" w:rsidRDefault="00211E7F" w:rsidP="00211E7F">
      <w:pPr>
        <w:widowControl w:val="0"/>
        <w:numPr>
          <w:ilvl w:val="0"/>
          <w:numId w:val="1"/>
        </w:numPr>
        <w:tabs>
          <w:tab w:val="left" w:pos="1074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Способы физкультурной деятельности.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Тестирование уровня физической и технической подготовленности игроков в настольный теннис;</w:t>
      </w:r>
    </w:p>
    <w:p w:rsidR="00211E7F" w:rsidRPr="00211E7F" w:rsidRDefault="00211E7F" w:rsidP="00211E7F">
      <w:pPr>
        <w:widowControl w:val="0"/>
        <w:numPr>
          <w:ilvl w:val="0"/>
          <w:numId w:val="1"/>
        </w:numPr>
        <w:tabs>
          <w:tab w:val="left" w:pos="1124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Физическое совершенствование.</w:t>
      </w:r>
    </w:p>
    <w:p w:rsidR="00211E7F" w:rsidRPr="00211E7F" w:rsidRDefault="00211E7F" w:rsidP="00211E7F">
      <w:pPr>
        <w:widowControl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Совершенствование основных элементов таких как подачи, подачи с различными вращениями, удары по прямой и косые, учебно- тренировочные игры.</w:t>
      </w:r>
    </w:p>
    <w:p w:rsidR="00211E7F" w:rsidRPr="00211E7F" w:rsidRDefault="00211E7F" w:rsidP="00211E7F">
      <w:pPr>
        <w:widowControl w:val="0"/>
        <w:tabs>
          <w:tab w:val="left" w:pos="2199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>ПЛАНИРУЕМЫЕ РЕЗУЛЬТАТЫ</w:t>
      </w:r>
    </w:p>
    <w:p w:rsidR="00211E7F" w:rsidRPr="00211E7F" w:rsidRDefault="00211E7F" w:rsidP="00211E7F">
      <w:pPr>
        <w:widowControl w:val="0"/>
        <w:tabs>
          <w:tab w:val="left" w:pos="2199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 личностные результаты: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чувство патриотизма, ответственности перед Родиной, гордости за свой край, свою Родину, уважение государственных символов (герб, флаг, гимн), готовность к служению Отечеству, его защите на примере роли, традиций и развития лапты в современном обществе, в Российской Федерации, в регионе;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основы саморазвития и самообразования через ценности, традиции и идеалы главных организаций регионального, всероссийского уровней. 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Основы нормы морали, духовно-нравственной культуры и ценностного отношения к физической культуре, как неотъемлемой части общечеловеческой культуры;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толерантное осознание и поведение, способность вести диалог с другими людьми, достигать в нём взаимопонимания, находить общие цели и сотрудничать для их достижения в учебной, тренировочной, досуговой, игровой и соревновательной деятельности, судейской практики на принципах доброжелательности и взаимопомощи;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проявление осознанного и ответственного отношения к собственным поступкам; моральной компетентности в решении проблем в процессе занятий физической культурой, игровой и соревновательной деятельности по виду спорта «настольный теннис»;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осознанный выбор будущей профессии и возможности реализации собственных жизненных планов средствами как условие успешной профессиональной, спортивной и общественной деятельности;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навыки сотрудничества со сверстниками, детьми младшего возраста, взрослыми в учебной, игровой, досуговой и соревновательной деятельности, судейской практике, способность к самостоятельной, творческой и ответственной деятельности средствами настольного тенниса;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наркотиков, умение оказывать первую помощь.</w:t>
      </w:r>
    </w:p>
    <w:p w:rsidR="00211E7F" w:rsidRPr="00211E7F" w:rsidRDefault="00211E7F" w:rsidP="00211E7F">
      <w:pPr>
        <w:widowControl w:val="0"/>
        <w:tabs>
          <w:tab w:val="left" w:pos="220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proofErr w:type="spellStart"/>
      <w:r w:rsidRPr="00211E7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метапредметные</w:t>
      </w:r>
      <w:proofErr w:type="spellEnd"/>
      <w:r w:rsidRPr="00211E7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 результаты: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умение самостоятельно определять цели своего обучения средствами настольного тенниса и составлять планы в рамках физкультурно-спортивной деятельности; выбирать</w:t>
      </w:r>
    </w:p>
    <w:p w:rsidR="00211E7F" w:rsidRPr="00211E7F" w:rsidRDefault="00211E7F" w:rsidP="00211E7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успешную стратегию и тактику в различных ситуациях;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задач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умение самостоятельно оценивать и принимать решения, определяющие стратегию и тактику поведения в учебной, тренировочной, игровой, соревновательной и досуговой деятельности, судейской практике с учётом гражданских и нравственных ценностей;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lastRenderedPageBreak/>
        <w:t>способность к самостоятельной информационно-познавательной деятельности, умение ориентироваться в различных источниках информации с соблюдением правовых и этических норм, норм информационной безопасности.</w:t>
      </w:r>
    </w:p>
    <w:p w:rsidR="00211E7F" w:rsidRPr="00211E7F" w:rsidRDefault="00211E7F" w:rsidP="00211E7F">
      <w:pPr>
        <w:widowControl w:val="0"/>
        <w:tabs>
          <w:tab w:val="left" w:pos="220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предметные результаты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использование средств и методов совершенствования технических приемов и тактических действий игроков в настольный теннис;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выявление ошибок в технике выполнения упражнений, формирующих двигательные умения и навыки технических и тактических действий игроков.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Осуществление соревновательной деятельности в соответствии с правилами игры в настольный теннис, судейской практики;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способность организовывать самостоятельные занятия с использованием </w:t>
      </w:r>
      <w:proofErr w:type="gramStart"/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средств ,</w:t>
      </w:r>
      <w:proofErr w:type="gramEnd"/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подбирать упражнения различной направленности, режимы физической нагрузки в зависимости от индивидуальных особенностей физической подготовленности;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знание контрольно-тестовых упражнений для определения уровня физической, технической и тактической подготовленности игроков в лапту;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знание и применение способов и методов профилактики пагубных привычек, асоциального и </w:t>
      </w:r>
      <w:proofErr w:type="spellStart"/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созависимого</w:t>
      </w:r>
      <w:proofErr w:type="spellEnd"/>
      <w:r w:rsidRPr="00211E7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поведения, знание антидопинговых правил.</w:t>
      </w:r>
    </w:p>
    <w:p w:rsidR="00211E7F" w:rsidRPr="00211E7F" w:rsidRDefault="00211E7F" w:rsidP="00211E7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211E7F" w:rsidRPr="00211E7F" w:rsidRDefault="00211E7F" w:rsidP="00211E7F">
      <w:pPr>
        <w:widowControl w:val="0"/>
        <w:spacing w:after="0" w:line="470" w:lineRule="exact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211E7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ТЕМАТИЧЕСКОЕ ПЛАНИРОВАНИЕ</w:t>
      </w:r>
      <w:r w:rsidRPr="00211E7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 w:eastAsia="ru-RU" w:bidi="ru-RU"/>
        </w:rPr>
        <w:t xml:space="preserve"> </w:t>
      </w:r>
    </w:p>
    <w:p w:rsidR="00211E7F" w:rsidRPr="00211E7F" w:rsidRDefault="00211E7F" w:rsidP="00211E7F">
      <w:pPr>
        <w:widowControl w:val="0"/>
        <w:spacing w:after="0" w:line="470" w:lineRule="exac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5"/>
        <w:tblW w:w="15193" w:type="dxa"/>
        <w:tblInd w:w="-456" w:type="dxa"/>
        <w:tblLayout w:type="fixed"/>
        <w:tblLook w:val="04A0" w:firstRow="1" w:lastRow="0" w:firstColumn="1" w:lastColumn="0" w:noHBand="0" w:noVBand="1"/>
      </w:tblPr>
      <w:tblGrid>
        <w:gridCol w:w="1332"/>
        <w:gridCol w:w="7624"/>
        <w:gridCol w:w="1843"/>
        <w:gridCol w:w="4394"/>
      </w:tblGrid>
      <w:tr w:rsidR="00211E7F" w:rsidRPr="00211E7F" w:rsidTr="00211E7F">
        <w:tc>
          <w:tcPr>
            <w:tcW w:w="1332" w:type="dxa"/>
          </w:tcPr>
          <w:p w:rsidR="00211E7F" w:rsidRPr="00211E7F" w:rsidRDefault="00211E7F" w:rsidP="00211E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№</w:t>
            </w:r>
            <w:r w:rsidRPr="00211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п/п</w:t>
            </w:r>
          </w:p>
        </w:tc>
        <w:tc>
          <w:tcPr>
            <w:tcW w:w="7624" w:type="dxa"/>
          </w:tcPr>
          <w:p w:rsidR="00211E7F" w:rsidRPr="00211E7F" w:rsidRDefault="00211E7F" w:rsidP="00211E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 w:bidi="ru-RU"/>
              </w:rPr>
              <w:t>Наименование разделов и тем программы</w:t>
            </w:r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часов</w:t>
            </w:r>
            <w:proofErr w:type="spellEnd"/>
          </w:p>
        </w:tc>
        <w:tc>
          <w:tcPr>
            <w:tcW w:w="4394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Электронный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образовательный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ресурс</w:t>
            </w:r>
            <w:proofErr w:type="spellEnd"/>
          </w:p>
        </w:tc>
      </w:tr>
      <w:tr w:rsidR="00211E7F" w:rsidRPr="00211E7F" w:rsidTr="00211E7F">
        <w:tc>
          <w:tcPr>
            <w:tcW w:w="15193" w:type="dxa"/>
            <w:gridSpan w:val="4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  <w:color w:val="4F81BD"/>
                <w:lang w:val="ru-RU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Раздел 1 «Знания о физической культуре»</w:t>
            </w:r>
          </w:p>
        </w:tc>
      </w:tr>
      <w:tr w:rsidR="00211E7F" w:rsidRPr="0009443A" w:rsidTr="00211E7F">
        <w:tc>
          <w:tcPr>
            <w:tcW w:w="1332" w:type="dxa"/>
          </w:tcPr>
          <w:p w:rsidR="00211E7F" w:rsidRPr="00211E7F" w:rsidRDefault="00211E7F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1.1.</w:t>
            </w:r>
          </w:p>
        </w:tc>
        <w:tc>
          <w:tcPr>
            <w:tcW w:w="7624" w:type="dxa"/>
          </w:tcPr>
          <w:p w:rsidR="00211E7F" w:rsidRPr="00211E7F" w:rsidRDefault="00211E7F" w:rsidP="00211E7F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</w:pPr>
            <w:r w:rsidRPr="00211E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 xml:space="preserve">Современное состояние лапты в Российской Федерации. </w:t>
            </w:r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0,3</w:t>
            </w:r>
          </w:p>
        </w:tc>
        <w:tc>
          <w:tcPr>
            <w:tcW w:w="4394" w:type="dxa"/>
          </w:tcPr>
          <w:p w:rsidR="00211E7F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2" w:history="1">
              <w:r w:rsidR="00211E7F" w:rsidRPr="00211E7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211E7F" w:rsidRPr="0009443A" w:rsidTr="00211E7F">
        <w:tc>
          <w:tcPr>
            <w:tcW w:w="1332" w:type="dxa"/>
          </w:tcPr>
          <w:p w:rsidR="00211E7F" w:rsidRPr="00211E7F" w:rsidRDefault="00211E7F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7624" w:type="dxa"/>
          </w:tcPr>
          <w:p w:rsidR="00211E7F" w:rsidRPr="00211E7F" w:rsidRDefault="00211E7F" w:rsidP="00211E7F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</w:pPr>
            <w:r w:rsidRPr="00211E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Влияние занятий лаптой на формирование положительных качеств личности человека (воли, смелости, трудолюбия, честности, сознательности, выдержки, решительности, настойчивости, этических норм поведения).</w:t>
            </w:r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0,2</w:t>
            </w:r>
          </w:p>
        </w:tc>
        <w:tc>
          <w:tcPr>
            <w:tcW w:w="4394" w:type="dxa"/>
          </w:tcPr>
          <w:p w:rsidR="00211E7F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3" w:history="1">
              <w:r w:rsidR="00211E7F" w:rsidRPr="00211E7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211E7F" w:rsidRPr="00211E7F" w:rsidTr="00211E7F">
        <w:tc>
          <w:tcPr>
            <w:tcW w:w="8956" w:type="dxa"/>
            <w:gridSpan w:val="2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4394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11E7F" w:rsidRPr="00211E7F" w:rsidTr="00211E7F">
        <w:tc>
          <w:tcPr>
            <w:tcW w:w="15193" w:type="dxa"/>
            <w:gridSpan w:val="4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Раздел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 xml:space="preserve"> 2 «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Способы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физкультурной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деятельности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i/>
              </w:rPr>
              <w:t>.</w:t>
            </w:r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211E7F" w:rsidRPr="0009443A" w:rsidTr="00211E7F">
        <w:trPr>
          <w:trHeight w:val="733"/>
        </w:trPr>
        <w:tc>
          <w:tcPr>
            <w:tcW w:w="1332" w:type="dxa"/>
          </w:tcPr>
          <w:p w:rsidR="00211E7F" w:rsidRPr="00211E7F" w:rsidRDefault="00211E7F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2.1.</w:t>
            </w:r>
          </w:p>
        </w:tc>
        <w:tc>
          <w:tcPr>
            <w:tcW w:w="7624" w:type="dxa"/>
          </w:tcPr>
          <w:p w:rsidR="00211E7F" w:rsidRPr="00211E7F" w:rsidRDefault="00211E7F" w:rsidP="00211E7F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</w:pPr>
            <w:r w:rsidRPr="00211E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Тестирование уровня физической и технической подготовленности игроков в лапту.</w:t>
            </w:r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4" w:type="dxa"/>
          </w:tcPr>
          <w:p w:rsidR="00211E7F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4" w:history="1">
              <w:r w:rsidR="00211E7F" w:rsidRPr="00211E7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211E7F" w:rsidRPr="00211E7F" w:rsidTr="00211E7F">
        <w:tc>
          <w:tcPr>
            <w:tcW w:w="8956" w:type="dxa"/>
            <w:gridSpan w:val="2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4394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color w:val="4F81BD"/>
              </w:rPr>
            </w:pPr>
          </w:p>
        </w:tc>
      </w:tr>
      <w:tr w:rsidR="00211E7F" w:rsidRPr="00211E7F" w:rsidTr="00211E7F">
        <w:tc>
          <w:tcPr>
            <w:tcW w:w="15193" w:type="dxa"/>
            <w:gridSpan w:val="4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Раздел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 xml:space="preserve"> 3 «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Физическое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совершенствование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211E7F" w:rsidRPr="0009443A" w:rsidTr="00211E7F">
        <w:trPr>
          <w:trHeight w:val="450"/>
        </w:trPr>
        <w:tc>
          <w:tcPr>
            <w:tcW w:w="1332" w:type="dxa"/>
          </w:tcPr>
          <w:p w:rsidR="00211E7F" w:rsidRPr="00211E7F" w:rsidRDefault="00211E7F" w:rsidP="00211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3.1.</w:t>
            </w:r>
          </w:p>
        </w:tc>
        <w:tc>
          <w:tcPr>
            <w:tcW w:w="7624" w:type="dxa"/>
          </w:tcPr>
          <w:p w:rsidR="00211E7F" w:rsidRPr="00211E7F" w:rsidRDefault="00211E7F" w:rsidP="00211E7F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</w:pPr>
            <w:r w:rsidRPr="00211E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Технико-тактические действия при выполнении подач мяча.</w:t>
            </w:r>
          </w:p>
          <w:p w:rsidR="00211E7F" w:rsidRPr="00211E7F" w:rsidRDefault="00211E7F" w:rsidP="00211E7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color w:val="4F81BD"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4394" w:type="dxa"/>
          </w:tcPr>
          <w:p w:rsidR="00211E7F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5" w:history="1">
              <w:r w:rsidR="00211E7F" w:rsidRPr="00211E7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211E7F" w:rsidRPr="0009443A" w:rsidTr="00211E7F">
        <w:tc>
          <w:tcPr>
            <w:tcW w:w="1332" w:type="dxa"/>
          </w:tcPr>
          <w:p w:rsidR="00211E7F" w:rsidRPr="00211E7F" w:rsidRDefault="00211E7F" w:rsidP="00211E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3.2.</w:t>
            </w:r>
          </w:p>
        </w:tc>
        <w:tc>
          <w:tcPr>
            <w:tcW w:w="7624" w:type="dxa"/>
          </w:tcPr>
          <w:p w:rsidR="00211E7F" w:rsidRPr="00211E7F" w:rsidRDefault="00211E7F" w:rsidP="00211E7F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</w:pPr>
            <w:r w:rsidRPr="00211E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 xml:space="preserve"> Технико-тактические действия при выполнении подач мяча с использование вращения верхнего, нижнего.</w:t>
            </w:r>
          </w:p>
          <w:p w:rsidR="00211E7F" w:rsidRPr="00211E7F" w:rsidRDefault="00211E7F" w:rsidP="00211E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4394" w:type="dxa"/>
          </w:tcPr>
          <w:p w:rsidR="00211E7F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6" w:history="1">
              <w:r w:rsidR="00211E7F" w:rsidRPr="00211E7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211E7F" w:rsidRPr="0009443A" w:rsidTr="00211E7F">
        <w:tc>
          <w:tcPr>
            <w:tcW w:w="1332" w:type="dxa"/>
          </w:tcPr>
          <w:p w:rsidR="00211E7F" w:rsidRPr="00211E7F" w:rsidRDefault="00211E7F" w:rsidP="00211E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3.3</w:t>
            </w:r>
          </w:p>
        </w:tc>
        <w:tc>
          <w:tcPr>
            <w:tcW w:w="7624" w:type="dxa"/>
          </w:tcPr>
          <w:p w:rsidR="00211E7F" w:rsidRPr="00211E7F" w:rsidRDefault="00211E7F" w:rsidP="00211E7F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</w:pPr>
            <w:r w:rsidRPr="00211E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 xml:space="preserve">Технико-тактические действия при выполнении нападающего удара </w:t>
            </w:r>
            <w:proofErr w:type="spellStart"/>
            <w:r w:rsidRPr="00211E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мяча.Учебно</w:t>
            </w:r>
            <w:proofErr w:type="spellEnd"/>
            <w:r w:rsidRPr="00211E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-тренировочная игра</w:t>
            </w:r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4394" w:type="dxa"/>
          </w:tcPr>
          <w:p w:rsidR="00211E7F" w:rsidRPr="00211E7F" w:rsidRDefault="008246D5" w:rsidP="00211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7" w:history="1">
              <w:r w:rsidR="00211E7F" w:rsidRPr="00211E7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https://www.fizkult-ura.ru/</w:t>
              </w:r>
            </w:hyperlink>
          </w:p>
        </w:tc>
      </w:tr>
      <w:tr w:rsidR="00211E7F" w:rsidRPr="00211E7F" w:rsidTr="00211E7F">
        <w:tc>
          <w:tcPr>
            <w:tcW w:w="8956" w:type="dxa"/>
            <w:gridSpan w:val="2"/>
          </w:tcPr>
          <w:p w:rsidR="00211E7F" w:rsidRPr="00211E7F" w:rsidRDefault="00211E7F" w:rsidP="00211E7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211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Итого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spellEnd"/>
            <w:r w:rsidRPr="00211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211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разделу</w:t>
            </w:r>
            <w:proofErr w:type="spellEnd"/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211E7F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4394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color w:val="4F81BD"/>
              </w:rPr>
            </w:pPr>
          </w:p>
        </w:tc>
      </w:tr>
      <w:tr w:rsidR="00211E7F" w:rsidRPr="00211E7F" w:rsidTr="00211E7F">
        <w:tc>
          <w:tcPr>
            <w:tcW w:w="8956" w:type="dxa"/>
            <w:gridSpan w:val="2"/>
          </w:tcPr>
          <w:p w:rsidR="00211E7F" w:rsidRPr="00211E7F" w:rsidRDefault="00211E7F" w:rsidP="00211E7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211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ru-RU"/>
              </w:rPr>
              <w:t xml:space="preserve">ОБЩЕЕ КОЛИЧЕСТВО ЧАСОВ ПО МОДУЛЮ </w:t>
            </w:r>
          </w:p>
        </w:tc>
        <w:tc>
          <w:tcPr>
            <w:tcW w:w="1843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1E7F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4394" w:type="dxa"/>
          </w:tcPr>
          <w:p w:rsidR="00211E7F" w:rsidRPr="00211E7F" w:rsidRDefault="00211E7F" w:rsidP="00211E7F">
            <w:pPr>
              <w:keepNext/>
              <w:keepLines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/>
                <w:bCs/>
                <w:color w:val="4F81BD"/>
              </w:rPr>
            </w:pPr>
          </w:p>
        </w:tc>
      </w:tr>
    </w:tbl>
    <w:p w:rsidR="002B405F" w:rsidRDefault="002B405F" w:rsidP="0009443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405F" w:rsidRDefault="002B405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P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11E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211E7F" w:rsidRP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-88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684"/>
        <w:gridCol w:w="6214"/>
        <w:gridCol w:w="1069"/>
        <w:gridCol w:w="887"/>
        <w:gridCol w:w="859"/>
      </w:tblGrid>
      <w:tr w:rsidR="00211E7F" w:rsidRPr="00211E7F" w:rsidTr="003E5391">
        <w:trPr>
          <w:trHeight w:val="583"/>
        </w:trPr>
        <w:tc>
          <w:tcPr>
            <w:tcW w:w="68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Segoe UI Symbol" w:eastAsia="Times New Roman" w:hAnsi="Segoe UI Symbol" w:cs="Segoe UI Symbol"/>
                <w:b/>
                <w:bCs/>
                <w:color w:val="000000"/>
                <w:sz w:val="24"/>
                <w:szCs w:val="24"/>
                <w:lang w:val="en-US" w:eastAsia="ru-RU"/>
              </w:rPr>
              <w:t>№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21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1069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Кол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4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211E7F" w:rsidRPr="00211E7F" w:rsidTr="003E5391">
        <w:trPr>
          <w:trHeight w:val="674"/>
        </w:trPr>
        <w:tc>
          <w:tcPr>
            <w:tcW w:w="68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tabs>
                <w:tab w:val="left" w:pos="35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621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tabs>
                <w:tab w:val="left" w:pos="35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1069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tabs>
                <w:tab w:val="left" w:pos="35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11E7F" w:rsidRPr="00211E7F" w:rsidTr="003E5391">
        <w:trPr>
          <w:trHeight w:val="215"/>
        </w:trPr>
        <w:tc>
          <w:tcPr>
            <w:tcW w:w="9713" w:type="dxa"/>
            <w:gridSpan w:val="5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val="en-US" w:eastAsia="ru-RU"/>
              </w:rPr>
              <w:t>1-</w:t>
            </w:r>
            <w:proofErr w:type="spellStart"/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proofErr w:type="spellEnd"/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 xml:space="preserve"> (16 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Техника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безопасности.</w:t>
            </w: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программным материалом и требованиями к его освоению.</w:t>
            </w:r>
          </w:p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>Учет бег 30м.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низкий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старт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стартовый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разгон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низкий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старт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стартовый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разгон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Совершенствование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удар по неподвижному мячу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>Учет удара по неподвижному мячу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ведение мяча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6.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ведения мяча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673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7.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бег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500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8.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Совершенствование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метание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мяча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9.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метание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мяча на дальность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>Совершенствовать метание в неподвижную цель.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10.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челночный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бег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3*10.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11.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подачи мяча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подача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мяча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>.</w:t>
            </w: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>(Пионербол)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ловлю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мяча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сверху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ловлю мяча снизу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прыжок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высоту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способом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перешагивания.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15.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прыжок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длину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места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16.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прыжок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высоту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способом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перешагивания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9713" w:type="dxa"/>
            <w:gridSpan w:val="5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val="en-US" w:eastAsia="ru-RU"/>
              </w:rPr>
              <w:t>2-</w:t>
            </w:r>
            <w:proofErr w:type="spellStart"/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  <w:proofErr w:type="spellEnd"/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 xml:space="preserve"> (14 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Инструктаж.</w:t>
            </w: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Осанка как показатель физического развития и здоровья школьника Упражнения для профилактики нарушения осанки</w:t>
            </w:r>
          </w:p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Совершенствовать кувырок вперед, назад.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кувырок вперед, назад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поднимание туловища.</w:t>
            </w:r>
            <w:r w:rsidR="002B40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перекаты. Совершенствовать акробатическое соединение.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20.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акробатическое соединение.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21.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соединение на бревне (девочки), Совершенствовать соединение на перекладине (мальчики)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22.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соединение на бревне (девочки), Учет соединение на перекладине (мальчики)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319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23.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упражнения на брусьях (мальчики, девочки)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24.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упражнения на брусьях (мальчики, девочки)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25.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прыжок в упор присев, соскок прогнувшись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26.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прыжок ноги врозь.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27.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прыжок в упор присев, соскок прогнувшись.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28.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прыжок ноги врозь.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29.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лазание канат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30.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лазание канат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605"/>
        </w:trPr>
        <w:tc>
          <w:tcPr>
            <w:tcW w:w="9713" w:type="dxa"/>
            <w:gridSpan w:val="5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val="en-US" w:eastAsia="ru-RU"/>
              </w:rPr>
              <w:t>3-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 xml:space="preserve"> (22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часа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11E7F" w:rsidRPr="00211E7F" w:rsidTr="003E5391">
        <w:trPr>
          <w:trHeight w:val="629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31.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Техника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безопасности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60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32.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lang w:eastAsia="ru-RU"/>
              </w:rPr>
              <w:t>Совершенствовать попеременный двушажный ход. Режим дня и его значение для современного школьника.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629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попеременный двушажный ход.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592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повороты на лыжах способом переступания.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подъем в горку на лыжах способом «лесенка»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36.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спуск с пологого склона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37.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спуска с пологого склона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38.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Совершенствовать </w:t>
            </w: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способом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39.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передвижения на лыжах одновременным одношажным способом.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40.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ведение баскетбольного мяча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41.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ведение баскетбольного мяча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42.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передачи баскетбольного мяча двумя руками от груди.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43.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передачи баскетбольного мяча двумя руками от груди.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44.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бросок баскетбольного мяча в корзину двумя руками от груди с места.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lastRenderedPageBreak/>
              <w:t>45.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броска баскетбольного мяча в корзину двумя руками от груди с места.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46.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жонглирование мяча (настольный теннис)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47.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жонглирование мяча (настольный теннис)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48.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подачи мяча слева, справа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49.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подачи мяча слева, справа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50.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lang w:eastAsia="ru-RU"/>
              </w:rPr>
              <w:t>Совершенствовать передачи мяча в парах и индивидуально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51.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lang w:eastAsia="ru-RU"/>
              </w:rPr>
              <w:t>Учет передач мяча в парах и индивидуально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52.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lang w:eastAsia="ru-RU"/>
              </w:rPr>
              <w:t>Учебно-тренировочная игра (настольный теннис)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210"/>
        </w:trPr>
        <w:tc>
          <w:tcPr>
            <w:tcW w:w="9713" w:type="dxa"/>
            <w:gridSpan w:val="5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val="en-US" w:eastAsia="ru-RU"/>
              </w:rPr>
              <w:t>4-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 xml:space="preserve"> (14 </w:t>
            </w:r>
            <w:r w:rsidRPr="00211E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r w:rsidRPr="00211E7F">
              <w:rPr>
                <w:rFonts w:ascii="Arial Unicode MS Cyr" w:eastAsia="Times New Roman" w:hAnsi="Arial Unicode MS Cyr" w:cs="Arial Unicode MS Cyr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11E7F" w:rsidRPr="00211E7F" w:rsidTr="003E5391">
        <w:trPr>
          <w:trHeight w:val="589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53.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Инструктаж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>.</w:t>
            </w:r>
          </w:p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 xml:space="preserve"> Учебно-тренировочная игра(пионербол)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1222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54.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наклоны.</w:t>
            </w: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>Учебно-тренировочная игра(пионербол)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764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сгибание и разгибание рук в упоре вис. (подтягивание)</w:t>
            </w: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>Учебно-тренировочная игра(пионербол)</w:t>
            </w:r>
          </w:p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70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подачу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мяча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>.</w:t>
            </w: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 xml:space="preserve"> (Пионербол)</w:t>
            </w:r>
          </w:p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>Учебно-тренировочная игра(пионербол)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829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ловли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мяча двумя руками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сверху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>.</w:t>
            </w: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>Учебно-тренировочная игра(пионербол)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611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ловли мяча двумя руками снизу</w:t>
            </w: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>.</w:t>
            </w: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Arial Unicode MS Cyr"/>
                <w:color w:val="000000"/>
                <w:sz w:val="24"/>
                <w:szCs w:val="24"/>
                <w:lang w:eastAsia="ru-RU"/>
              </w:rPr>
              <w:t>Учебно-тренировочная игра(пионербол)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65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59.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Arial Unicode MS Cyr" w:eastAsia="Times New Roman" w:hAnsi="Arial Unicode MS Cyr" w:cs="Arial Unicode MS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остановку катящегося мяча внутренней стороной стопы (футбол)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534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60.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Учет остановки катящегося мяча внутренней стороной стопы(футбол)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615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61.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Совершенствовать обводку мячом ориентиров(футбол)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474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62.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lang w:eastAsia="ru-RU"/>
              </w:rPr>
              <w:t>Учет</w:t>
            </w:r>
            <w:r w:rsidRPr="00211E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обводки мячом ориентиров(футбол)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589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63.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lang w:eastAsia="ru-RU"/>
              </w:rPr>
              <w:t>Учет бег 30 метров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611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64.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lang w:eastAsia="ru-RU"/>
              </w:rPr>
              <w:t>Учет прыжок в длину с места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484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65.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lang w:eastAsia="ru-RU"/>
              </w:rPr>
              <w:t>Учет бег 500 метров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56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66.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lang w:eastAsia="ru-RU"/>
              </w:rPr>
              <w:t>Учет челночный бег 3.10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  <w:r w:rsidRPr="00211E7F">
              <w:rPr>
                <w:rFonts w:ascii="Arial Unicode MS" w:eastAsia="Arial Unicode MS" w:hAnsi="Calibri" w:cs="Arial Unicode MS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211E7F" w:rsidRPr="00211E7F" w:rsidTr="003E5391">
        <w:trPr>
          <w:trHeight w:val="56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lang w:eastAsia="ru-RU"/>
              </w:rPr>
              <w:t>Учет метание мяча на дальность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Unicode MS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Calibri" w:eastAsia="Times New Roman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11E7F" w:rsidRPr="00211E7F" w:rsidTr="003E5391">
        <w:trPr>
          <w:trHeight w:val="560"/>
        </w:trPr>
        <w:tc>
          <w:tcPr>
            <w:tcW w:w="6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68.</w:t>
            </w:r>
          </w:p>
        </w:tc>
        <w:tc>
          <w:tcPr>
            <w:tcW w:w="62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1E7F">
              <w:rPr>
                <w:rFonts w:ascii="Calibri" w:eastAsia="Times New Roman" w:hAnsi="Calibri" w:cs="Calibri"/>
                <w:lang w:eastAsia="ru-RU"/>
              </w:rPr>
              <w:t>Учебно-тренировочная игра (футбол)</w:t>
            </w:r>
          </w:p>
        </w:tc>
        <w:tc>
          <w:tcPr>
            <w:tcW w:w="10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Unicode MS"/>
                <w:color w:val="000000"/>
                <w:sz w:val="24"/>
                <w:szCs w:val="24"/>
                <w:lang w:eastAsia="ru-RU"/>
              </w:rPr>
            </w:pPr>
            <w:r w:rsidRPr="00211E7F">
              <w:rPr>
                <w:rFonts w:ascii="Calibri" w:eastAsia="Times New Roman" w:hAnsi="Calibri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85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000000" w:fill="FFFFFF"/>
          </w:tcPr>
          <w:p w:rsidR="00211E7F" w:rsidRPr="00211E7F" w:rsidRDefault="00211E7F" w:rsidP="00211E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</w:tbl>
    <w:p w:rsidR="00211E7F" w:rsidRPr="00211E7F" w:rsidRDefault="00211E7F" w:rsidP="00211E7F">
      <w:pPr>
        <w:spacing w:after="200" w:line="276" w:lineRule="auto"/>
        <w:rPr>
          <w:rFonts w:ascii="Calibri" w:eastAsia="Times New Roman" w:hAnsi="Calibri" w:cs="Calibri"/>
          <w:sz w:val="24"/>
          <w:szCs w:val="24"/>
        </w:rPr>
      </w:pPr>
    </w:p>
    <w:p w:rsidR="00211E7F" w:rsidRPr="00211E7F" w:rsidRDefault="00211E7F" w:rsidP="00211E7F">
      <w:pPr>
        <w:spacing w:after="200" w:line="276" w:lineRule="auto"/>
        <w:rPr>
          <w:rFonts w:ascii="Calibri" w:eastAsia="Times New Roman" w:hAnsi="Calibri" w:cs="Calibri"/>
          <w:sz w:val="24"/>
          <w:szCs w:val="24"/>
        </w:rPr>
      </w:pPr>
    </w:p>
    <w:p w:rsidR="00211E7F" w:rsidRPr="00211E7F" w:rsidRDefault="00211E7F" w:rsidP="00211E7F">
      <w:pPr>
        <w:widowControl w:val="0"/>
        <w:spacing w:after="0" w:line="470" w:lineRule="exac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Pr="00211E7F" w:rsidRDefault="00211E7F" w:rsidP="00211E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1E7F" w:rsidRDefault="00211E7F" w:rsidP="00211E7F"/>
    <w:sectPr w:rsidR="00211E7F" w:rsidSect="005B5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0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 Cyr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947E2C"/>
    <w:multiLevelType w:val="hybridMultilevel"/>
    <w:tmpl w:val="683EA5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817"/>
    <w:rsid w:val="0009443A"/>
    <w:rsid w:val="00125A0E"/>
    <w:rsid w:val="00211E7F"/>
    <w:rsid w:val="002B405F"/>
    <w:rsid w:val="003E5391"/>
    <w:rsid w:val="004C7111"/>
    <w:rsid w:val="005B5AA7"/>
    <w:rsid w:val="006808B6"/>
    <w:rsid w:val="00702817"/>
    <w:rsid w:val="007A7857"/>
    <w:rsid w:val="008246D5"/>
    <w:rsid w:val="00A1265C"/>
    <w:rsid w:val="00B6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3132A-C10A-4330-BAC8-140BB064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26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2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126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211E7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211E7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211E7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5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5A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&#1091;&#1088;&#1086;&#1082;.&#1088;&#1092;/" TargetMode="External"/><Relationship Id="rId21" Type="http://schemas.openxmlformats.org/officeDocument/2006/relationships/hyperlink" Target="https://&#1091;&#1088;&#1086;&#1082;.&#1088;&#1092;/" TargetMode="External"/><Relationship Id="rId42" Type="http://schemas.openxmlformats.org/officeDocument/2006/relationships/hyperlink" Target="https://&#1091;&#1088;&#1086;&#1082;.&#1088;&#1092;/" TargetMode="External"/><Relationship Id="rId47" Type="http://schemas.openxmlformats.org/officeDocument/2006/relationships/hyperlink" Target="https://&#1091;&#1088;&#1086;&#1082;.&#1088;&#1092;/" TargetMode="External"/><Relationship Id="rId63" Type="http://schemas.openxmlformats.org/officeDocument/2006/relationships/hyperlink" Target="https://&#1091;&#1088;&#1086;&#1082;.&#1088;&#1092;/" TargetMode="External"/><Relationship Id="rId68" Type="http://schemas.openxmlformats.org/officeDocument/2006/relationships/hyperlink" Target="https://&#1091;&#1088;&#1086;&#1082;.&#1088;&#1092;/" TargetMode="External"/><Relationship Id="rId84" Type="http://schemas.openxmlformats.org/officeDocument/2006/relationships/hyperlink" Target="https://www.fizkult-ura.ru/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www.fizkult-ura.ru/" TargetMode="External"/><Relationship Id="rId11" Type="http://schemas.openxmlformats.org/officeDocument/2006/relationships/hyperlink" Target="https://www.fizkult-ura.ru/" TargetMode="External"/><Relationship Id="rId32" Type="http://schemas.openxmlformats.org/officeDocument/2006/relationships/hyperlink" Target="https://www.uchportal.ru/" TargetMode="External"/><Relationship Id="rId37" Type="http://schemas.openxmlformats.org/officeDocument/2006/relationships/hyperlink" Target="https://www.fizkult-ura.ru/" TargetMode="External"/><Relationship Id="rId53" Type="http://schemas.openxmlformats.org/officeDocument/2006/relationships/hyperlink" Target="https://www.uchportal.ru/" TargetMode="External"/><Relationship Id="rId58" Type="http://schemas.openxmlformats.org/officeDocument/2006/relationships/hyperlink" Target="https://www.uchportal.ru/" TargetMode="External"/><Relationship Id="rId74" Type="http://schemas.openxmlformats.org/officeDocument/2006/relationships/hyperlink" Target="https://www.uchportal.ru/" TargetMode="External"/><Relationship Id="rId79" Type="http://schemas.openxmlformats.org/officeDocument/2006/relationships/hyperlink" Target="https://&#1091;&#1088;&#1086;&#1082;.&#1088;&#1092;/" TargetMode="External"/><Relationship Id="rId5" Type="http://schemas.openxmlformats.org/officeDocument/2006/relationships/webSettings" Target="webSettings.xml"/><Relationship Id="rId14" Type="http://schemas.openxmlformats.org/officeDocument/2006/relationships/hyperlink" Target="https://www.fizkult-ura.ru/" TargetMode="External"/><Relationship Id="rId22" Type="http://schemas.openxmlformats.org/officeDocument/2006/relationships/hyperlink" Target="https://&#1091;&#1088;&#1086;&#1082;.&#1088;&#1092;/" TargetMode="External"/><Relationship Id="rId27" Type="http://schemas.openxmlformats.org/officeDocument/2006/relationships/hyperlink" Target="https://&#1091;&#1088;&#1086;&#1082;.&#1088;&#1092;/" TargetMode="External"/><Relationship Id="rId30" Type="http://schemas.openxmlformats.org/officeDocument/2006/relationships/hyperlink" Target="https://www.uchportal.ru/" TargetMode="External"/><Relationship Id="rId35" Type="http://schemas.openxmlformats.org/officeDocument/2006/relationships/hyperlink" Target="https://www.fizkult-ura.ru/" TargetMode="External"/><Relationship Id="rId43" Type="http://schemas.openxmlformats.org/officeDocument/2006/relationships/hyperlink" Target="https://www.uchportal.ru/" TargetMode="External"/><Relationship Id="rId48" Type="http://schemas.openxmlformats.org/officeDocument/2006/relationships/hyperlink" Target="https://resh.edu.ru/subject/9/" TargetMode="External"/><Relationship Id="rId56" Type="http://schemas.openxmlformats.org/officeDocument/2006/relationships/hyperlink" Target="https://www.uchportal.ru/" TargetMode="External"/><Relationship Id="rId64" Type="http://schemas.openxmlformats.org/officeDocument/2006/relationships/hyperlink" Target="https://&#1091;&#1088;&#1086;&#1082;.&#1088;&#1092;/" TargetMode="External"/><Relationship Id="rId69" Type="http://schemas.openxmlformats.org/officeDocument/2006/relationships/hyperlink" Target="https://www.uchportal.ru/" TargetMode="External"/><Relationship Id="rId77" Type="http://schemas.openxmlformats.org/officeDocument/2006/relationships/hyperlink" Target="https://www.youtube.com/watch?v=efLOTeDbpDk" TargetMode="External"/><Relationship Id="rId8" Type="http://schemas.openxmlformats.org/officeDocument/2006/relationships/hyperlink" Target="https://resh.edu.ru/subject/9/" TargetMode="External"/><Relationship Id="rId51" Type="http://schemas.openxmlformats.org/officeDocument/2006/relationships/hyperlink" Target="https://&#1091;&#1088;&#1086;&#1082;.&#1088;&#1092;/" TargetMode="External"/><Relationship Id="rId72" Type="http://schemas.openxmlformats.org/officeDocument/2006/relationships/hyperlink" Target="https://www.uchportal.ru/" TargetMode="External"/><Relationship Id="rId80" Type="http://schemas.openxmlformats.org/officeDocument/2006/relationships/hyperlink" Target="https://www.uchportal.ru/" TargetMode="External"/><Relationship Id="rId85" Type="http://schemas.openxmlformats.org/officeDocument/2006/relationships/hyperlink" Target="https://www.fizkult-ura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9/" TargetMode="External"/><Relationship Id="rId17" Type="http://schemas.openxmlformats.org/officeDocument/2006/relationships/hyperlink" Target="https://www.fizkult-ura.ru/" TargetMode="External"/><Relationship Id="rId25" Type="http://schemas.openxmlformats.org/officeDocument/2006/relationships/hyperlink" Target="https://www.uchportal.ru/" TargetMode="External"/><Relationship Id="rId33" Type="http://schemas.openxmlformats.org/officeDocument/2006/relationships/hyperlink" Target="https://www.uchportal.ru/" TargetMode="External"/><Relationship Id="rId38" Type="http://schemas.openxmlformats.org/officeDocument/2006/relationships/hyperlink" Target="https://resh.edu.ru/subject/9/" TargetMode="External"/><Relationship Id="rId46" Type="http://schemas.openxmlformats.org/officeDocument/2006/relationships/hyperlink" Target="https://&#1091;&#1088;&#1086;&#1082;.&#1088;&#1092;/" TargetMode="External"/><Relationship Id="rId59" Type="http://schemas.openxmlformats.org/officeDocument/2006/relationships/hyperlink" Target="https://&#1091;&#1088;&#1086;&#1082;.&#1088;&#1092;/" TargetMode="External"/><Relationship Id="rId67" Type="http://schemas.openxmlformats.org/officeDocument/2006/relationships/hyperlink" Target="https://&#1091;&#1088;&#1086;&#1082;.&#1088;&#1092;/" TargetMode="External"/><Relationship Id="rId20" Type="http://schemas.openxmlformats.org/officeDocument/2006/relationships/hyperlink" Target="https://&#1091;&#1088;&#1086;&#1082;.&#1088;&#1092;/" TargetMode="External"/><Relationship Id="rId41" Type="http://schemas.openxmlformats.org/officeDocument/2006/relationships/hyperlink" Target="https://www.uchportal.ru/" TargetMode="External"/><Relationship Id="rId54" Type="http://schemas.openxmlformats.org/officeDocument/2006/relationships/hyperlink" Target="https://www.uchportal.ru/" TargetMode="External"/><Relationship Id="rId62" Type="http://schemas.openxmlformats.org/officeDocument/2006/relationships/hyperlink" Target="https://&#1091;&#1088;&#1086;&#1082;.&#1088;&#1092;/" TargetMode="External"/><Relationship Id="rId70" Type="http://schemas.openxmlformats.org/officeDocument/2006/relationships/hyperlink" Target="https://www.uchportal.ru/" TargetMode="External"/><Relationship Id="rId75" Type="http://schemas.openxmlformats.org/officeDocument/2006/relationships/hyperlink" Target="https://www.uchportal.ru/" TargetMode="External"/><Relationship Id="rId83" Type="http://schemas.openxmlformats.org/officeDocument/2006/relationships/hyperlink" Target="https://www.fizkult-ura.ru/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hyperlink" Target="https://www.fizkult-ura.ru/" TargetMode="External"/><Relationship Id="rId23" Type="http://schemas.openxmlformats.org/officeDocument/2006/relationships/hyperlink" Target="https://www.uchportal.ru/" TargetMode="External"/><Relationship Id="rId28" Type="http://schemas.openxmlformats.org/officeDocument/2006/relationships/hyperlink" Target="https://&#1091;&#1088;&#1086;&#1082;.&#1088;&#1092;/" TargetMode="External"/><Relationship Id="rId36" Type="http://schemas.openxmlformats.org/officeDocument/2006/relationships/hyperlink" Target="https://www.fizkult-ura.ru/" TargetMode="External"/><Relationship Id="rId49" Type="http://schemas.openxmlformats.org/officeDocument/2006/relationships/hyperlink" Target="https://www.fizkult-ura.ru/" TargetMode="External"/><Relationship Id="rId57" Type="http://schemas.openxmlformats.org/officeDocument/2006/relationships/hyperlink" Target="https://www.uchportal.ru/" TargetMode="External"/><Relationship Id="rId10" Type="http://schemas.openxmlformats.org/officeDocument/2006/relationships/hyperlink" Target="https://resh.edu.ru/subject/9/" TargetMode="External"/><Relationship Id="rId31" Type="http://schemas.openxmlformats.org/officeDocument/2006/relationships/hyperlink" Target="https://www.uchportal.ru/" TargetMode="External"/><Relationship Id="rId44" Type="http://schemas.openxmlformats.org/officeDocument/2006/relationships/hyperlink" Target="https://&#1091;&#1088;&#1086;&#1082;.&#1088;&#1092;/" TargetMode="External"/><Relationship Id="rId52" Type="http://schemas.openxmlformats.org/officeDocument/2006/relationships/hyperlink" Target="https://&#1091;&#1088;&#1086;&#1082;.&#1088;&#1092;/" TargetMode="External"/><Relationship Id="rId60" Type="http://schemas.openxmlformats.org/officeDocument/2006/relationships/hyperlink" Target="https://&#1091;&#1088;&#1086;&#1082;.&#1088;&#1092;/" TargetMode="External"/><Relationship Id="rId65" Type="http://schemas.openxmlformats.org/officeDocument/2006/relationships/hyperlink" Target="https://&#1091;&#1088;&#1086;&#1082;.&#1088;&#1092;/" TargetMode="External"/><Relationship Id="rId73" Type="http://schemas.openxmlformats.org/officeDocument/2006/relationships/hyperlink" Target="https://www.uchportal.ru/" TargetMode="External"/><Relationship Id="rId78" Type="http://schemas.openxmlformats.org/officeDocument/2006/relationships/hyperlink" Target="https://&#1091;&#1088;&#1086;&#1082;.&#1088;&#1092;/" TargetMode="External"/><Relationship Id="rId81" Type="http://schemas.openxmlformats.org/officeDocument/2006/relationships/hyperlink" Target="https://www.uchportal.ru/" TargetMode="External"/><Relationship Id="rId86" Type="http://schemas.openxmlformats.org/officeDocument/2006/relationships/hyperlink" Target="https://www.fizkult-ur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9/" TargetMode="External"/><Relationship Id="rId13" Type="http://schemas.openxmlformats.org/officeDocument/2006/relationships/hyperlink" Target="https://www.fizkult-ura.ru/" TargetMode="External"/><Relationship Id="rId18" Type="http://schemas.openxmlformats.org/officeDocument/2006/relationships/hyperlink" Target="https://www.fizkult-ura.ru/" TargetMode="External"/><Relationship Id="rId39" Type="http://schemas.openxmlformats.org/officeDocument/2006/relationships/hyperlink" Target="https://resh.edu.ru/subject/9/" TargetMode="External"/><Relationship Id="rId34" Type="http://schemas.openxmlformats.org/officeDocument/2006/relationships/hyperlink" Target="https://resh.edu.ru/subject/9/" TargetMode="External"/><Relationship Id="rId50" Type="http://schemas.openxmlformats.org/officeDocument/2006/relationships/hyperlink" Target="https://www.fizkult-ura.ru/" TargetMode="External"/><Relationship Id="rId55" Type="http://schemas.openxmlformats.org/officeDocument/2006/relationships/hyperlink" Target="https://www.uchportal.ru/" TargetMode="External"/><Relationship Id="rId76" Type="http://schemas.openxmlformats.org/officeDocument/2006/relationships/hyperlink" Target="https://www.uchportal.ru/" TargetMode="External"/><Relationship Id="rId7" Type="http://schemas.openxmlformats.org/officeDocument/2006/relationships/hyperlink" Target="https://resh.edu.ru/subject/9/" TargetMode="External"/><Relationship Id="rId71" Type="http://schemas.openxmlformats.org/officeDocument/2006/relationships/hyperlink" Target="https://www.uchportal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uchportal.ru/" TargetMode="External"/><Relationship Id="rId24" Type="http://schemas.openxmlformats.org/officeDocument/2006/relationships/hyperlink" Target="https://&#1091;&#1088;&#1086;&#1082;.&#1088;&#1092;/" TargetMode="External"/><Relationship Id="rId40" Type="http://schemas.openxmlformats.org/officeDocument/2006/relationships/hyperlink" Target="https://&#1091;&#1088;&#1086;&#1082;.&#1088;&#1092;/" TargetMode="External"/><Relationship Id="rId45" Type="http://schemas.openxmlformats.org/officeDocument/2006/relationships/hyperlink" Target="https://www.uchportal.ru/" TargetMode="External"/><Relationship Id="rId66" Type="http://schemas.openxmlformats.org/officeDocument/2006/relationships/hyperlink" Target="https://&#1091;&#1088;&#1086;&#1082;.&#1088;&#1092;/" TargetMode="External"/><Relationship Id="rId87" Type="http://schemas.openxmlformats.org/officeDocument/2006/relationships/hyperlink" Target="https://www.fizkult-ura.ru/" TargetMode="External"/><Relationship Id="rId61" Type="http://schemas.openxmlformats.org/officeDocument/2006/relationships/hyperlink" Target="https://&#1091;&#1088;&#1086;&#1082;.&#1088;&#1092;/" TargetMode="External"/><Relationship Id="rId82" Type="http://schemas.openxmlformats.org/officeDocument/2006/relationships/hyperlink" Target="https://www.fizkult-ura.ru/" TargetMode="External"/><Relationship Id="rId19" Type="http://schemas.openxmlformats.org/officeDocument/2006/relationships/hyperlink" Target="https://www.fizkult-ur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5B192-DA09-4D18-B55E-94456D56F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9019</Words>
  <Characters>51413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коип</dc:creator>
  <cp:keywords/>
  <dc:description/>
  <cp:lastModifiedBy>Azerty</cp:lastModifiedBy>
  <cp:revision>2</cp:revision>
  <cp:lastPrinted>2023-10-11T11:08:00Z</cp:lastPrinted>
  <dcterms:created xsi:type="dcterms:W3CDTF">2024-10-07T18:32:00Z</dcterms:created>
  <dcterms:modified xsi:type="dcterms:W3CDTF">2024-10-07T18:32:00Z</dcterms:modified>
</cp:coreProperties>
</file>